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9D" w:rsidRPr="00F05484" w:rsidRDefault="008E259D" w:rsidP="008E259D">
      <w:pPr>
        <w:jc w:val="center"/>
        <w:rPr>
          <w:b/>
          <w:sz w:val="24"/>
          <w:szCs w:val="24"/>
        </w:rPr>
      </w:pPr>
      <w:r w:rsidRPr="00F05484">
        <w:rPr>
          <w:rFonts w:hint="eastAsia"/>
          <w:b/>
          <w:sz w:val="24"/>
          <w:szCs w:val="24"/>
        </w:rPr>
        <w:t>论文署名规范和成果标注规范</w:t>
      </w:r>
    </w:p>
    <w:p w:rsidR="008E259D" w:rsidRDefault="008E259D" w:rsidP="008E259D">
      <w:pPr>
        <w:jc w:val="center"/>
        <w:rPr>
          <w:b/>
          <w:sz w:val="24"/>
          <w:szCs w:val="24"/>
        </w:rPr>
      </w:pPr>
    </w:p>
    <w:p w:rsidR="008E259D" w:rsidRPr="00F05484" w:rsidRDefault="008E259D" w:rsidP="008E259D">
      <w:pPr>
        <w:pStyle w:val="a5"/>
        <w:spacing w:before="120" w:line="0" w:lineRule="atLeas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（一）</w:t>
      </w:r>
      <w:r w:rsidRPr="00F05484">
        <w:rPr>
          <w:rFonts w:ascii="微软雅黑" w:eastAsia="微软雅黑" w:hAnsi="微软雅黑" w:hint="eastAsia"/>
        </w:rPr>
        <w:t>论文署名规范</w:t>
      </w:r>
    </w:p>
    <w:p w:rsidR="008E259D" w:rsidRDefault="008E259D" w:rsidP="008E259D">
      <w:pPr>
        <w:pStyle w:val="a5"/>
        <w:spacing w:before="120" w:line="0" w:lineRule="atLeast"/>
        <w:rPr>
          <w:rFonts w:ascii="微软雅黑" w:eastAsia="微软雅黑" w:hAnsi="微软雅黑"/>
        </w:rPr>
      </w:pPr>
      <w:r w:rsidRPr="006A4CB7">
        <w:rPr>
          <w:rFonts w:ascii="微软雅黑" w:eastAsia="微软雅黑" w:hAnsi="微软雅黑" w:hint="eastAsia"/>
        </w:rPr>
        <w:t>根据上海交通大学“关于加强国际论文署名规范化的规定”，以上海交通大学的名义发表的国际论文须使用规范全称，明确标注所在单位的二级机构中英文全称。根据贡献度确定作者排序。因署名不规范而导致绩效考核等问题由个人负责，出现学术道德问题严肃追究责任。鼓励团队合作，第一作者和通讯作者在校内职称评定、业绩考核中具有同等效应</w:t>
      </w:r>
      <w:r>
        <w:rPr>
          <w:rFonts w:ascii="微软雅黑" w:eastAsia="微软雅黑" w:hAnsi="微软雅黑" w:hint="eastAsia"/>
        </w:rPr>
        <w:t>。</w:t>
      </w:r>
    </w:p>
    <w:p w:rsidR="008E259D" w:rsidRDefault="008E259D" w:rsidP="008E259D">
      <w:pPr>
        <w:pStyle w:val="a5"/>
        <w:spacing w:before="120" w:line="0" w:lineRule="atLeas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以密西根学院名义发表的论文署名规范如下：</w:t>
      </w:r>
    </w:p>
    <w:p w:rsidR="008E259D" w:rsidRDefault="008E259D" w:rsidP="008E259D">
      <w:pPr>
        <w:pStyle w:val="a5"/>
        <w:spacing w:before="120" w:line="0" w:lineRule="atLeast"/>
        <w:ind w:left="360"/>
        <w:rPr>
          <w:rFonts w:ascii="微软雅黑" w:eastAsia="微软雅黑" w:hAnsi="微软雅黑"/>
        </w:rPr>
      </w:pPr>
      <w:r w:rsidRPr="006A4CB7">
        <w:rPr>
          <w:rFonts w:ascii="微软雅黑" w:eastAsia="微软雅黑" w:hAnsi="微软雅黑" w:hint="eastAsia"/>
        </w:rPr>
        <w:t>一级单位的署名：必须使用规范的全称“</w:t>
      </w:r>
      <w:bookmarkStart w:id="0" w:name="_GoBack"/>
      <w:bookmarkEnd w:id="0"/>
      <w:r w:rsidRPr="006A4CB7">
        <w:rPr>
          <w:rFonts w:ascii="微软雅黑" w:eastAsia="微软雅黑" w:hAnsi="微软雅黑" w:hint="eastAsia"/>
        </w:rPr>
        <w:t>Shanghai Jiao Tong University”</w:t>
      </w:r>
      <w:r>
        <w:rPr>
          <w:rFonts w:ascii="微软雅黑" w:eastAsia="微软雅黑" w:hAnsi="微软雅黑" w:hint="eastAsia"/>
        </w:rPr>
        <w:t>。二级单位的署名须使用规范的全称“</w:t>
      </w:r>
      <w:r w:rsidR="001E6F1F">
        <w:rPr>
          <w:rFonts w:ascii="微软雅黑" w:eastAsia="微软雅黑" w:hAnsi="微软雅黑" w:hint="eastAsia"/>
        </w:rPr>
        <w:t xml:space="preserve">China </w:t>
      </w:r>
      <w:r w:rsidR="001E6F1F">
        <w:rPr>
          <w:rFonts w:ascii="微软雅黑" w:eastAsia="微软雅黑" w:hAnsi="微软雅黑"/>
        </w:rPr>
        <w:t>–</w:t>
      </w:r>
      <w:r w:rsidR="001E6F1F">
        <w:rPr>
          <w:rFonts w:ascii="微软雅黑" w:eastAsia="微软雅黑" w:hAnsi="微软雅黑" w:hint="eastAsia"/>
        </w:rPr>
        <w:t>UK Low Carbon College</w:t>
      </w:r>
      <w:r>
        <w:rPr>
          <w:rFonts w:ascii="微软雅黑" w:eastAsia="微软雅黑" w:hAnsi="微软雅黑"/>
        </w:rPr>
        <w:t>”</w:t>
      </w:r>
      <w:r>
        <w:rPr>
          <w:rFonts w:ascii="微软雅黑" w:eastAsia="微软雅黑" w:hAnsi="微软雅黑" w:hint="eastAsia"/>
        </w:rPr>
        <w:t>。</w:t>
      </w:r>
    </w:p>
    <w:p w:rsidR="008E259D" w:rsidRPr="00F05484" w:rsidRDefault="008E259D" w:rsidP="008E259D">
      <w:pPr>
        <w:pStyle w:val="a5"/>
        <w:spacing w:before="120" w:line="0" w:lineRule="atLeas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（二）</w:t>
      </w:r>
      <w:r w:rsidRPr="00F05484">
        <w:rPr>
          <w:rFonts w:ascii="微软雅黑" w:eastAsia="微软雅黑" w:hAnsi="微软雅黑" w:hint="eastAsia"/>
        </w:rPr>
        <w:t>成果标注规范</w:t>
      </w:r>
    </w:p>
    <w:p w:rsidR="008E259D" w:rsidRDefault="008E259D" w:rsidP="008E259D">
      <w:pPr>
        <w:pStyle w:val="a5"/>
        <w:spacing w:before="120" w:line="0" w:lineRule="atLeast"/>
        <w:ind w:left="36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对发表的论文和其他科研成果，均应按照相关基金的管理办法如实标注得到的基金资助。标注的成果将作为验收和评估的确认依据。下面是常规的基金项目标注要求供参考</w:t>
      </w:r>
    </w:p>
    <w:p w:rsidR="008E259D" w:rsidRDefault="008E259D" w:rsidP="008E259D">
      <w:pPr>
        <w:pStyle w:val="a5"/>
        <w:numPr>
          <w:ilvl w:val="0"/>
          <w:numId w:val="1"/>
        </w:numPr>
        <w:spacing w:before="120" w:line="0" w:lineRule="atLeast"/>
        <w:rPr>
          <w:rFonts w:ascii="微软雅黑" w:eastAsia="微软雅黑" w:hAnsi="微软雅黑"/>
        </w:rPr>
      </w:pPr>
      <w:r w:rsidRPr="00384379">
        <w:rPr>
          <w:rFonts w:ascii="微软雅黑" w:eastAsia="微软雅黑" w:hAnsi="微软雅黑" w:hint="eastAsia"/>
        </w:rPr>
        <w:t>国家自然基金</w:t>
      </w:r>
      <w:r>
        <w:rPr>
          <w:rFonts w:ascii="微软雅黑" w:eastAsia="微软雅黑" w:hAnsi="微软雅黑" w:hint="eastAsia"/>
        </w:rPr>
        <w:t>成果标注</w:t>
      </w:r>
    </w:p>
    <w:p w:rsidR="008E259D" w:rsidRPr="00C95550" w:rsidRDefault="008E259D" w:rsidP="008E259D">
      <w:pPr>
        <w:pStyle w:val="a5"/>
        <w:spacing w:before="120" w:line="0" w:lineRule="atLeast"/>
        <w:ind w:left="1080"/>
        <w:rPr>
          <w:rFonts w:ascii="微软雅黑" w:eastAsia="微软雅黑" w:hAnsi="微软雅黑"/>
        </w:rPr>
      </w:pPr>
      <w:r w:rsidRPr="00C95550">
        <w:rPr>
          <w:rFonts w:ascii="微软雅黑" w:eastAsia="微软雅黑" w:hAnsi="微软雅黑" w:hint="eastAsia"/>
        </w:rPr>
        <w:t>中文：国家自然科学基金资助项目********（项目批准号）</w:t>
      </w:r>
    </w:p>
    <w:p w:rsidR="008E259D" w:rsidRDefault="008E259D" w:rsidP="008E259D">
      <w:pPr>
        <w:pStyle w:val="a5"/>
        <w:spacing w:before="120" w:line="0" w:lineRule="atLeast"/>
        <w:ind w:left="1080"/>
        <w:rPr>
          <w:rFonts w:ascii="微软雅黑" w:eastAsia="微软雅黑" w:hAnsi="微软雅黑"/>
        </w:rPr>
      </w:pPr>
      <w:r w:rsidRPr="00C95550">
        <w:rPr>
          <w:rFonts w:ascii="微软雅黑" w:eastAsia="微软雅黑" w:hAnsi="微软雅黑" w:hint="eastAsia"/>
        </w:rPr>
        <w:t>英文：Project********supported by National Natural Science Foundation of China，也可缩写为Project********supported by NSFC</w:t>
      </w:r>
    </w:p>
    <w:p w:rsidR="008E259D" w:rsidRDefault="008E259D" w:rsidP="008E259D">
      <w:pPr>
        <w:pStyle w:val="a5"/>
        <w:numPr>
          <w:ilvl w:val="0"/>
          <w:numId w:val="1"/>
        </w:numPr>
        <w:spacing w:before="120" w:line="0" w:lineRule="atLeas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国家重点研发计划</w:t>
      </w:r>
    </w:p>
    <w:p w:rsidR="008E259D" w:rsidRPr="00C95550" w:rsidRDefault="008E259D" w:rsidP="008E259D">
      <w:pPr>
        <w:pStyle w:val="a5"/>
        <w:spacing w:before="120" w:line="0" w:lineRule="atLeast"/>
        <w:ind w:left="1080"/>
        <w:rPr>
          <w:rFonts w:ascii="微软雅黑" w:eastAsia="微软雅黑" w:hAnsi="微软雅黑"/>
        </w:rPr>
      </w:pPr>
      <w:r w:rsidRPr="00C95550">
        <w:rPr>
          <w:rFonts w:ascii="微软雅黑" w:eastAsia="微软雅黑" w:hAnsi="微软雅黑" w:hint="eastAsia"/>
        </w:rPr>
        <w:t>中文：</w:t>
      </w:r>
      <w:r w:rsidRPr="00D539D9">
        <w:rPr>
          <w:rFonts w:ascii="微软雅黑" w:eastAsia="微软雅黑" w:hAnsi="微软雅黑" w:hint="eastAsia"/>
        </w:rPr>
        <w:t>国家重点研发计划资助</w:t>
      </w:r>
      <w:r>
        <w:rPr>
          <w:rFonts w:ascii="微软雅黑" w:eastAsia="微软雅黑" w:hAnsi="微软雅黑" w:hint="eastAsia"/>
        </w:rPr>
        <w:t>项目</w:t>
      </w:r>
      <w:r w:rsidRPr="00C95550">
        <w:rPr>
          <w:rFonts w:ascii="微软雅黑" w:eastAsia="微软雅黑" w:hAnsi="微软雅黑" w:hint="eastAsia"/>
        </w:rPr>
        <w:t>********（项目批准号）</w:t>
      </w:r>
    </w:p>
    <w:p w:rsidR="008E259D" w:rsidRDefault="008E259D" w:rsidP="008E259D">
      <w:pPr>
        <w:pStyle w:val="a5"/>
        <w:spacing w:before="120" w:line="0" w:lineRule="atLeast"/>
        <w:ind w:left="1080"/>
        <w:rPr>
          <w:rFonts w:ascii="微软雅黑" w:eastAsia="微软雅黑" w:hAnsi="微软雅黑"/>
        </w:rPr>
      </w:pPr>
      <w:r w:rsidRPr="00C95550">
        <w:rPr>
          <w:rFonts w:ascii="微软雅黑" w:eastAsia="微软雅黑" w:hAnsi="微软雅黑" w:hint="eastAsia"/>
        </w:rPr>
        <w:t xml:space="preserve">英文：Project********supported by </w:t>
      </w:r>
      <w:r w:rsidRPr="00D539D9">
        <w:rPr>
          <w:rFonts w:ascii="微软雅黑" w:eastAsia="微软雅黑" w:hAnsi="微软雅黑"/>
        </w:rPr>
        <w:t>National Key R&amp;D Program of China</w:t>
      </w:r>
    </w:p>
    <w:p w:rsidR="008E259D" w:rsidRDefault="008E259D" w:rsidP="008E259D">
      <w:pPr>
        <w:pStyle w:val="a5"/>
        <w:numPr>
          <w:ilvl w:val="0"/>
          <w:numId w:val="1"/>
        </w:numPr>
        <w:spacing w:before="120" w:line="0" w:lineRule="atLeas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上海市自然基金</w:t>
      </w:r>
    </w:p>
    <w:p w:rsidR="008E259D" w:rsidRPr="00C95550" w:rsidRDefault="008E259D" w:rsidP="008E259D">
      <w:pPr>
        <w:pStyle w:val="a5"/>
        <w:spacing w:before="120" w:line="0" w:lineRule="atLeast"/>
        <w:ind w:left="1080"/>
        <w:rPr>
          <w:rFonts w:ascii="微软雅黑" w:eastAsia="微软雅黑" w:hAnsi="微软雅黑"/>
        </w:rPr>
      </w:pPr>
      <w:r w:rsidRPr="00C95550">
        <w:rPr>
          <w:rFonts w:ascii="微软雅黑" w:eastAsia="微软雅黑" w:hAnsi="微软雅黑" w:hint="eastAsia"/>
        </w:rPr>
        <w:t>中文：</w:t>
      </w:r>
      <w:r>
        <w:rPr>
          <w:rFonts w:ascii="微软雅黑" w:eastAsia="微软雅黑" w:hAnsi="微软雅黑" w:hint="eastAsia"/>
        </w:rPr>
        <w:t>上海市</w:t>
      </w:r>
      <w:r w:rsidRPr="00C95550">
        <w:rPr>
          <w:rFonts w:ascii="微软雅黑" w:eastAsia="微软雅黑" w:hAnsi="微软雅黑" w:hint="eastAsia"/>
        </w:rPr>
        <w:t>自然科学基金资助项目********（项目批准号）</w:t>
      </w:r>
    </w:p>
    <w:p w:rsidR="008E259D" w:rsidRDefault="008E259D" w:rsidP="008E259D">
      <w:pPr>
        <w:pStyle w:val="a5"/>
        <w:spacing w:before="120" w:line="0" w:lineRule="atLeast"/>
        <w:ind w:left="1080"/>
        <w:rPr>
          <w:rFonts w:ascii="微软雅黑" w:eastAsia="微软雅黑" w:hAnsi="微软雅黑"/>
        </w:rPr>
      </w:pPr>
      <w:r w:rsidRPr="00C95550">
        <w:rPr>
          <w:rFonts w:ascii="微软雅黑" w:eastAsia="微软雅黑" w:hAnsi="微软雅黑" w:hint="eastAsia"/>
        </w:rPr>
        <w:t>英文：Project********</w:t>
      </w:r>
      <w:r w:rsidRPr="00D539D9">
        <w:rPr>
          <w:rFonts w:ascii="微软雅黑" w:eastAsia="微软雅黑" w:hAnsi="微软雅黑"/>
        </w:rPr>
        <w:t>SponsoredbyNaturalScienceFoundationof</w:t>
      </w:r>
      <w:r w:rsidR="00023509">
        <w:rPr>
          <w:rFonts w:ascii="微软雅黑" w:eastAsia="微软雅黑" w:hAnsi="微软雅黑" w:hint="eastAsia"/>
        </w:rPr>
        <w:t xml:space="preserve"> </w:t>
      </w:r>
      <w:r w:rsidRPr="00D539D9">
        <w:rPr>
          <w:rFonts w:ascii="微软雅黑" w:eastAsia="微软雅黑" w:hAnsi="微软雅黑"/>
        </w:rPr>
        <w:t>Shanghai</w:t>
      </w:r>
    </w:p>
    <w:p w:rsidR="006F2C11" w:rsidRDefault="006F2C11"/>
    <w:sectPr w:rsidR="006F2C11" w:rsidSect="003A5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71B" w:rsidRDefault="0023171B" w:rsidP="008E259D">
      <w:r>
        <w:separator/>
      </w:r>
    </w:p>
  </w:endnote>
  <w:endnote w:type="continuationSeparator" w:id="1">
    <w:p w:rsidR="0023171B" w:rsidRDefault="0023171B" w:rsidP="008E2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71B" w:rsidRDefault="0023171B" w:rsidP="008E259D">
      <w:r>
        <w:separator/>
      </w:r>
    </w:p>
  </w:footnote>
  <w:footnote w:type="continuationSeparator" w:id="1">
    <w:p w:rsidR="0023171B" w:rsidRDefault="0023171B" w:rsidP="008E25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B5501"/>
    <w:multiLevelType w:val="hybridMultilevel"/>
    <w:tmpl w:val="F5F6A25C"/>
    <w:lvl w:ilvl="0" w:tplc="72D86A6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449D"/>
    <w:rsid w:val="00023509"/>
    <w:rsid w:val="001E6F1F"/>
    <w:rsid w:val="0023171B"/>
    <w:rsid w:val="003A5A47"/>
    <w:rsid w:val="003B449D"/>
    <w:rsid w:val="005E3EFE"/>
    <w:rsid w:val="006F2C11"/>
    <w:rsid w:val="008E259D"/>
    <w:rsid w:val="00A323D3"/>
    <w:rsid w:val="00E36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59D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259D"/>
    <w:pPr>
      <w:tabs>
        <w:tab w:val="center" w:pos="4680"/>
        <w:tab w:val="right" w:pos="9360"/>
      </w:tabs>
    </w:pPr>
  </w:style>
  <w:style w:type="character" w:customStyle="1" w:styleId="Char">
    <w:name w:val="页眉 Char"/>
    <w:basedOn w:val="a0"/>
    <w:link w:val="a3"/>
    <w:uiPriority w:val="99"/>
    <w:rsid w:val="008E259D"/>
  </w:style>
  <w:style w:type="paragraph" w:styleId="a4">
    <w:name w:val="footer"/>
    <w:basedOn w:val="a"/>
    <w:link w:val="Char0"/>
    <w:uiPriority w:val="99"/>
    <w:unhideWhenUsed/>
    <w:rsid w:val="008E259D"/>
    <w:pPr>
      <w:tabs>
        <w:tab w:val="center" w:pos="4680"/>
        <w:tab w:val="right" w:pos="9360"/>
      </w:tabs>
    </w:pPr>
  </w:style>
  <w:style w:type="character" w:customStyle="1" w:styleId="Char0">
    <w:name w:val="页脚 Char"/>
    <w:basedOn w:val="a0"/>
    <w:link w:val="a4"/>
    <w:uiPriority w:val="99"/>
    <w:rsid w:val="008E259D"/>
  </w:style>
  <w:style w:type="paragraph" w:styleId="a5">
    <w:name w:val="No Spacing"/>
    <w:uiPriority w:val="1"/>
    <w:qFormat/>
    <w:rsid w:val="008E259D"/>
    <w:pPr>
      <w:widowControl w:val="0"/>
      <w:spacing w:after="0" w:line="240" w:lineRule="auto"/>
      <w:jc w:val="both"/>
    </w:pPr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ChenXue</cp:lastModifiedBy>
  <cp:revision>5</cp:revision>
  <dcterms:created xsi:type="dcterms:W3CDTF">2020-05-10T14:28:00Z</dcterms:created>
  <dcterms:modified xsi:type="dcterms:W3CDTF">2020-08-06T06:32:00Z</dcterms:modified>
</cp:coreProperties>
</file>