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321F" w14:textId="77777777" w:rsidR="001D0BF5" w:rsidRPr="00D9605D" w:rsidRDefault="009438DB" w:rsidP="00704963">
      <w:pPr>
        <w:jc w:val="center"/>
        <w:rPr>
          <w:rFonts w:asciiTheme="minorEastAsia" w:hAnsiTheme="minorEastAsia" w:cs="Times New Roman"/>
          <w:b/>
          <w:color w:val="000000"/>
          <w:spacing w:val="-4"/>
          <w:sz w:val="32"/>
          <w:szCs w:val="24"/>
        </w:rPr>
      </w:pPr>
      <w:r>
        <w:rPr>
          <w:rFonts w:hint="eastAsia"/>
          <w:b/>
          <w:sz w:val="32"/>
          <w:szCs w:val="32"/>
        </w:rPr>
        <w:t>Syllabus</w:t>
      </w:r>
    </w:p>
    <w:tbl>
      <w:tblPr>
        <w:tblStyle w:val="TableGrid"/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094"/>
        <w:gridCol w:w="891"/>
        <w:gridCol w:w="283"/>
        <w:gridCol w:w="567"/>
        <w:gridCol w:w="567"/>
        <w:gridCol w:w="567"/>
        <w:gridCol w:w="425"/>
        <w:gridCol w:w="142"/>
        <w:gridCol w:w="1101"/>
      </w:tblGrid>
      <w:tr w:rsidR="00226E63" w14:paraId="499E17F8" w14:textId="77777777" w:rsidTr="00CD0F77">
        <w:trPr>
          <w:trHeight w:val="563"/>
          <w:jc w:val="center"/>
        </w:trPr>
        <w:tc>
          <w:tcPr>
            <w:tcW w:w="1413" w:type="dxa"/>
            <w:vAlign w:val="center"/>
          </w:tcPr>
          <w:p w14:paraId="1138B4F1" w14:textId="77777777" w:rsidR="00823ACC" w:rsidRPr="004B1D84" w:rsidRDefault="00823ACC" w:rsidP="00226E63">
            <w:pPr>
              <w:spacing w:line="0" w:lineRule="atLeast"/>
              <w:jc w:val="center"/>
              <w:rPr>
                <w:sz w:val="22"/>
              </w:rPr>
            </w:pPr>
            <w:r w:rsidRPr="004B1D84">
              <w:rPr>
                <w:rFonts w:hint="eastAsia"/>
                <w:sz w:val="22"/>
              </w:rPr>
              <w:t>Course Code</w:t>
            </w:r>
          </w:p>
        </w:tc>
        <w:tc>
          <w:tcPr>
            <w:tcW w:w="1559" w:type="dxa"/>
            <w:vAlign w:val="center"/>
          </w:tcPr>
          <w:p w14:paraId="478247AF" w14:textId="77777777" w:rsidR="00823ACC" w:rsidRPr="006A58E3" w:rsidRDefault="003373EA" w:rsidP="00226E6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X160512</w:t>
            </w:r>
          </w:p>
        </w:tc>
        <w:tc>
          <w:tcPr>
            <w:tcW w:w="1661" w:type="dxa"/>
            <w:gridSpan w:val="2"/>
            <w:vAlign w:val="center"/>
          </w:tcPr>
          <w:p w14:paraId="6C04DF03" w14:textId="77777777" w:rsidR="00823ACC" w:rsidRPr="006A58E3" w:rsidRDefault="0092253B" w:rsidP="00226E63">
            <w:pPr>
              <w:spacing w:line="0" w:lineRule="atLeast"/>
              <w:jc w:val="center"/>
              <w:rPr>
                <w:sz w:val="22"/>
              </w:rPr>
            </w:pPr>
            <w:r w:rsidRPr="006A58E3">
              <w:rPr>
                <w:sz w:val="22"/>
              </w:rPr>
              <w:t>Teaching</w:t>
            </w:r>
            <w:r w:rsidR="00823ACC" w:rsidRPr="006A58E3">
              <w:rPr>
                <w:rFonts w:hint="eastAsia"/>
                <w:sz w:val="22"/>
              </w:rPr>
              <w:t xml:space="preserve"> Hours</w:t>
            </w:r>
          </w:p>
        </w:tc>
        <w:tc>
          <w:tcPr>
            <w:tcW w:w="1741" w:type="dxa"/>
            <w:gridSpan w:val="3"/>
            <w:vAlign w:val="center"/>
          </w:tcPr>
          <w:p w14:paraId="11EC5926" w14:textId="2387D3A8" w:rsidR="00823ACC" w:rsidRPr="004B1D84" w:rsidRDefault="00135531" w:rsidP="00226E63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1559" w:type="dxa"/>
            <w:gridSpan w:val="3"/>
            <w:vAlign w:val="center"/>
          </w:tcPr>
          <w:p w14:paraId="3324BF60" w14:textId="77777777" w:rsidR="00823ACC" w:rsidRPr="004B1D84" w:rsidRDefault="00823ACC" w:rsidP="00226E63">
            <w:pPr>
              <w:spacing w:line="0" w:lineRule="atLeast"/>
              <w:jc w:val="center"/>
              <w:rPr>
                <w:sz w:val="22"/>
              </w:rPr>
            </w:pPr>
            <w:r w:rsidRPr="004B1D84">
              <w:rPr>
                <w:sz w:val="22"/>
              </w:rPr>
              <w:t>Credits</w:t>
            </w:r>
          </w:p>
        </w:tc>
        <w:tc>
          <w:tcPr>
            <w:tcW w:w="1243" w:type="dxa"/>
            <w:gridSpan w:val="2"/>
            <w:vAlign w:val="center"/>
          </w:tcPr>
          <w:p w14:paraId="23CEA509" w14:textId="32F57C39" w:rsidR="00823ACC" w:rsidRPr="006A58E3" w:rsidRDefault="00135531" w:rsidP="00226E63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2D5554" w14:paraId="4F430F4C" w14:textId="77777777" w:rsidTr="004B1D84">
        <w:trPr>
          <w:trHeight w:val="553"/>
          <w:jc w:val="center"/>
        </w:trPr>
        <w:tc>
          <w:tcPr>
            <w:tcW w:w="1413" w:type="dxa"/>
            <w:vAlign w:val="center"/>
          </w:tcPr>
          <w:p w14:paraId="510A6CCB" w14:textId="77777777" w:rsidR="002D5554" w:rsidRPr="00D22BA3" w:rsidRDefault="002D5554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Course Name</w:t>
            </w:r>
          </w:p>
        </w:tc>
        <w:tc>
          <w:tcPr>
            <w:tcW w:w="7763" w:type="dxa"/>
            <w:gridSpan w:val="11"/>
            <w:vAlign w:val="center"/>
          </w:tcPr>
          <w:p w14:paraId="17FC9093" w14:textId="77777777" w:rsidR="002D5554" w:rsidRPr="001D0BF5" w:rsidRDefault="003373EA" w:rsidP="00931690">
            <w:pPr>
              <w:spacing w:line="0" w:lineRule="atLeas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Theories and Technology of Water Pollution Control</w:t>
            </w:r>
          </w:p>
        </w:tc>
      </w:tr>
      <w:tr w:rsidR="00230300" w14:paraId="0905B5F6" w14:textId="77777777" w:rsidTr="004B1D84">
        <w:trPr>
          <w:trHeight w:val="553"/>
          <w:jc w:val="center"/>
        </w:trPr>
        <w:tc>
          <w:tcPr>
            <w:tcW w:w="1413" w:type="dxa"/>
            <w:vAlign w:val="center"/>
          </w:tcPr>
          <w:p w14:paraId="5AAEC3C7" w14:textId="77777777" w:rsidR="00230300" w:rsidRDefault="00230300" w:rsidP="00226E63">
            <w:pPr>
              <w:spacing w:line="0" w:lineRule="atLeast"/>
              <w:jc w:val="center"/>
            </w:pPr>
            <w:r w:rsidRPr="00D22BA3">
              <w:rPr>
                <w:rFonts w:hint="eastAsia"/>
              </w:rPr>
              <w:t>Prerequisite</w:t>
            </w:r>
          </w:p>
        </w:tc>
        <w:tc>
          <w:tcPr>
            <w:tcW w:w="7763" w:type="dxa"/>
            <w:gridSpan w:val="11"/>
            <w:vAlign w:val="center"/>
          </w:tcPr>
          <w:p w14:paraId="7D999C14" w14:textId="77777777" w:rsidR="00230300" w:rsidRPr="001D0BF5" w:rsidRDefault="00C943D1" w:rsidP="00931690">
            <w:pPr>
              <w:spacing w:line="0" w:lineRule="atLeast"/>
              <w:rPr>
                <w:lang w:eastAsia="zh-TW"/>
              </w:rPr>
            </w:pPr>
            <w:r>
              <w:rPr>
                <w:lang w:eastAsia="zh-TW"/>
              </w:rPr>
              <w:t>n/a</w:t>
            </w:r>
          </w:p>
        </w:tc>
      </w:tr>
      <w:tr w:rsidR="0077427C" w14:paraId="75C99F7E" w14:textId="77777777" w:rsidTr="00CD0F77">
        <w:trPr>
          <w:trHeight w:val="349"/>
          <w:jc w:val="center"/>
        </w:trPr>
        <w:tc>
          <w:tcPr>
            <w:tcW w:w="1413" w:type="dxa"/>
            <w:vMerge w:val="restart"/>
            <w:vAlign w:val="center"/>
          </w:tcPr>
          <w:p w14:paraId="3B225A3C" w14:textId="77777777" w:rsidR="0077427C" w:rsidRDefault="0077427C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Instructor</w:t>
            </w:r>
            <w:r w:rsidR="008A547A">
              <w:t>s</w:t>
            </w:r>
          </w:p>
        </w:tc>
        <w:tc>
          <w:tcPr>
            <w:tcW w:w="2126" w:type="dxa"/>
            <w:gridSpan w:val="2"/>
            <w:vAlign w:val="center"/>
          </w:tcPr>
          <w:p w14:paraId="2FEC8EA8" w14:textId="77777777" w:rsidR="0077427C" w:rsidRDefault="0077427C" w:rsidP="00226E63">
            <w:pPr>
              <w:spacing w:line="0" w:lineRule="atLeast"/>
              <w:jc w:val="center"/>
            </w:pPr>
            <w:r w:rsidRPr="00BE53CC">
              <w:t>Name</w:t>
            </w:r>
          </w:p>
        </w:tc>
        <w:tc>
          <w:tcPr>
            <w:tcW w:w="1985" w:type="dxa"/>
            <w:gridSpan w:val="2"/>
            <w:vAlign w:val="center"/>
          </w:tcPr>
          <w:p w14:paraId="21299B39" w14:textId="77777777" w:rsidR="0077427C" w:rsidRDefault="0077427C" w:rsidP="00226E63">
            <w:pPr>
              <w:spacing w:line="0" w:lineRule="atLeast"/>
              <w:jc w:val="center"/>
            </w:pPr>
            <w:r w:rsidRPr="00BE53CC">
              <w:t>Title</w:t>
            </w:r>
          </w:p>
        </w:tc>
        <w:tc>
          <w:tcPr>
            <w:tcW w:w="1984" w:type="dxa"/>
            <w:gridSpan w:val="4"/>
            <w:vAlign w:val="center"/>
          </w:tcPr>
          <w:p w14:paraId="5434AB87" w14:textId="77777777" w:rsidR="0077427C" w:rsidRPr="00BE53CC" w:rsidRDefault="0077427C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1"/>
                <w:szCs w:val="22"/>
              </w:rPr>
            </w:pPr>
            <w:r w:rsidRPr="00BE53CC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1"/>
                <w:szCs w:val="22"/>
              </w:rPr>
              <w:t>Department</w:t>
            </w:r>
          </w:p>
        </w:tc>
        <w:tc>
          <w:tcPr>
            <w:tcW w:w="1668" w:type="dxa"/>
            <w:gridSpan w:val="3"/>
            <w:vAlign w:val="center"/>
          </w:tcPr>
          <w:p w14:paraId="03A54160" w14:textId="77777777" w:rsidR="0077427C" w:rsidRPr="00BE53CC" w:rsidRDefault="0077427C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1"/>
                <w:szCs w:val="22"/>
              </w:rPr>
            </w:pPr>
            <w:r w:rsidRPr="00BE53CC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1"/>
                <w:szCs w:val="22"/>
              </w:rPr>
              <w:t>E-mail</w:t>
            </w:r>
          </w:p>
        </w:tc>
      </w:tr>
      <w:tr w:rsidR="00C943D1" w14:paraId="12269A7A" w14:textId="77777777" w:rsidTr="00CD0F77">
        <w:trPr>
          <w:trHeight w:val="63"/>
          <w:jc w:val="center"/>
        </w:trPr>
        <w:tc>
          <w:tcPr>
            <w:tcW w:w="1413" w:type="dxa"/>
            <w:vMerge/>
            <w:vAlign w:val="center"/>
          </w:tcPr>
          <w:p w14:paraId="52F897A3" w14:textId="77777777" w:rsidR="00C943D1" w:rsidRPr="007876DF" w:rsidRDefault="00C943D1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DE3397" w14:textId="77777777" w:rsidR="00C943D1" w:rsidRPr="007876DF" w:rsidRDefault="00C943D1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/>
                <w:lang w:eastAsia="zh-TW"/>
              </w:rPr>
            </w:pPr>
            <w:proofErr w:type="spellStart"/>
            <w:r>
              <w:rPr>
                <w:rFonts w:ascii="Times New Roman"/>
                <w:lang w:eastAsia="zh-TW"/>
              </w:rPr>
              <w:t>Yiliang</w:t>
            </w:r>
            <w:proofErr w:type="spellEnd"/>
            <w:r>
              <w:rPr>
                <w:rFonts w:ascii="Times New Roman"/>
                <w:lang w:eastAsia="zh-TW"/>
              </w:rPr>
              <w:t xml:space="preserve"> He</w:t>
            </w:r>
          </w:p>
        </w:tc>
        <w:tc>
          <w:tcPr>
            <w:tcW w:w="1985" w:type="dxa"/>
            <w:gridSpan w:val="2"/>
            <w:vAlign w:val="center"/>
          </w:tcPr>
          <w:p w14:paraId="586DE67F" w14:textId="77777777" w:rsidR="00C943D1" w:rsidRPr="007876DF" w:rsidRDefault="00C943D1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imes New Roman"/>
                <w:lang w:eastAsia="zh-TW"/>
              </w:rPr>
              <w:t>Professor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B306A49" w14:textId="77777777" w:rsidR="00C943D1" w:rsidRPr="007876DF" w:rsidRDefault="00C943D1" w:rsidP="00226E63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/>
                <w:lang w:eastAsia="zh-TW"/>
              </w:rPr>
            </w:pPr>
            <w:r>
              <w:rPr>
                <w:rFonts w:ascii="Times New Roman"/>
                <w:lang w:eastAsia="zh-TW"/>
              </w:rPr>
              <w:t xml:space="preserve">School of Environmental Science and </w:t>
            </w:r>
            <w:r w:rsidR="00E80241">
              <w:rPr>
                <w:rFonts w:ascii="Times New Roman"/>
                <w:lang w:eastAsia="zh-TW"/>
              </w:rPr>
              <w:t>Engineering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14:paraId="5B6A2552" w14:textId="77777777" w:rsidR="00C943D1" w:rsidRDefault="00C943D1" w:rsidP="00665C82">
            <w:pPr>
              <w:jc w:val="center"/>
            </w:pPr>
            <w:r w:rsidRPr="00426558">
              <w:t>ylhe@sjtu.edu.cn</w:t>
            </w:r>
          </w:p>
        </w:tc>
      </w:tr>
      <w:tr w:rsidR="00C943D1" w14:paraId="519E384B" w14:textId="77777777" w:rsidTr="00CD0F77">
        <w:trPr>
          <w:trHeight w:val="63"/>
          <w:jc w:val="center"/>
        </w:trPr>
        <w:tc>
          <w:tcPr>
            <w:tcW w:w="1413" w:type="dxa"/>
            <w:vMerge/>
            <w:vAlign w:val="center"/>
          </w:tcPr>
          <w:p w14:paraId="6E00EC12" w14:textId="77777777" w:rsidR="00C943D1" w:rsidRDefault="00C943D1" w:rsidP="00226E63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46D5FC2" w14:textId="77777777" w:rsidR="00C943D1" w:rsidRDefault="00C943D1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Jung Chen Huang</w:t>
            </w:r>
          </w:p>
        </w:tc>
        <w:tc>
          <w:tcPr>
            <w:tcW w:w="1985" w:type="dxa"/>
            <w:gridSpan w:val="2"/>
            <w:vAlign w:val="center"/>
          </w:tcPr>
          <w:p w14:paraId="62FF5AA2" w14:textId="77777777" w:rsidR="00C943D1" w:rsidRDefault="00C943D1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Professor</w:t>
            </w:r>
          </w:p>
        </w:tc>
        <w:tc>
          <w:tcPr>
            <w:tcW w:w="1984" w:type="dxa"/>
            <w:gridSpan w:val="4"/>
            <w:vAlign w:val="center"/>
          </w:tcPr>
          <w:p w14:paraId="7944EBCA" w14:textId="77777777" w:rsidR="00C943D1" w:rsidRPr="00E80241" w:rsidRDefault="00C943D1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="Arial" w:eastAsia="宋体" w:hAnsi="Arial" w:cs="Arial"/>
                <w:b w:val="0"/>
                <w:color w:val="auto"/>
                <w:sz w:val="21"/>
                <w:szCs w:val="21"/>
              </w:rPr>
            </w:pPr>
            <w:r w:rsidRPr="00E80241">
              <w:rPr>
                <w:rFonts w:ascii="Times New Roman"/>
                <w:b w:val="0"/>
                <w:color w:val="000000" w:themeColor="text1"/>
                <w:sz w:val="21"/>
                <w:szCs w:val="21"/>
                <w:lang w:eastAsia="zh-TW"/>
              </w:rPr>
              <w:t xml:space="preserve">School of Environmental Science and </w:t>
            </w:r>
            <w:r w:rsidR="00E80241" w:rsidRPr="00E80241">
              <w:rPr>
                <w:rFonts w:ascii="Times New Roman"/>
                <w:b w:val="0"/>
                <w:color w:val="000000" w:themeColor="text1"/>
                <w:sz w:val="21"/>
                <w:szCs w:val="21"/>
                <w:lang w:eastAsia="zh-TW"/>
              </w:rPr>
              <w:t>Engineering</w:t>
            </w:r>
          </w:p>
        </w:tc>
        <w:tc>
          <w:tcPr>
            <w:tcW w:w="1668" w:type="dxa"/>
            <w:gridSpan w:val="3"/>
            <w:vAlign w:val="center"/>
          </w:tcPr>
          <w:p w14:paraId="641696A6" w14:textId="77777777" w:rsidR="00C943D1" w:rsidRPr="00426506" w:rsidRDefault="00E80241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="Arial" w:eastAsia="宋体" w:hAnsi="Arial" w:cs="Arial"/>
                <w:b w:val="0"/>
                <w:color w:val="auto"/>
                <w:lang w:eastAsia="zh-TW"/>
              </w:rPr>
            </w:pPr>
            <w:r w:rsidRPr="00E80241">
              <w:rPr>
                <w:rFonts w:ascii="Times New Roman"/>
                <w:b w:val="0"/>
                <w:color w:val="000000" w:themeColor="text1"/>
                <w:sz w:val="21"/>
                <w:szCs w:val="21"/>
                <w:lang w:eastAsia="zh-TW"/>
              </w:rPr>
              <w:t>ecojch@sjtu.edu.cn</w:t>
            </w:r>
          </w:p>
        </w:tc>
      </w:tr>
      <w:tr w:rsidR="00C943D1" w14:paraId="4F47142B" w14:textId="77777777" w:rsidTr="00CD0F77">
        <w:trPr>
          <w:trHeight w:val="442"/>
          <w:jc w:val="center"/>
        </w:trPr>
        <w:tc>
          <w:tcPr>
            <w:tcW w:w="1413" w:type="dxa"/>
            <w:vMerge/>
            <w:vAlign w:val="center"/>
          </w:tcPr>
          <w:p w14:paraId="3DE274DB" w14:textId="77777777" w:rsidR="00C943D1" w:rsidRDefault="00C943D1" w:rsidP="00226E63">
            <w:pPr>
              <w:spacing w:line="0" w:lineRule="atLeas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3A9C6B5" w14:textId="77777777" w:rsidR="00C943D1" w:rsidRDefault="00C943D1" w:rsidP="00226E63">
            <w:pPr>
              <w:spacing w:line="0" w:lineRule="atLeast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1338DCBB" w14:textId="77777777" w:rsidR="00C943D1" w:rsidRDefault="00C943D1" w:rsidP="00226E6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14:paraId="0778B6A6" w14:textId="77777777" w:rsidR="00C943D1" w:rsidRPr="00426506" w:rsidRDefault="00C943D1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="Arial" w:eastAsia="宋体" w:hAnsi="Arial" w:cs="Arial"/>
                <w:b w:val="0"/>
                <w:color w:val="auto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D03A112" w14:textId="77777777" w:rsidR="00C943D1" w:rsidRPr="00426506" w:rsidRDefault="00C943D1" w:rsidP="00226E63">
            <w:pPr>
              <w:pStyle w:val="Heading1"/>
              <w:spacing w:before="100" w:beforeAutospacing="1" w:after="100" w:afterAutospacing="1" w:line="0" w:lineRule="atLeast"/>
              <w:jc w:val="center"/>
              <w:rPr>
                <w:rFonts w:ascii="Arial" w:eastAsia="宋体" w:hAnsi="Arial" w:cs="Arial"/>
                <w:b w:val="0"/>
                <w:color w:val="auto"/>
              </w:rPr>
            </w:pPr>
          </w:p>
        </w:tc>
      </w:tr>
      <w:tr w:rsidR="00C943D1" w14:paraId="7A05930D" w14:textId="77777777" w:rsidTr="00CD0F77">
        <w:trPr>
          <w:trHeight w:val="71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4DD8D49" w14:textId="77777777" w:rsidR="00C943D1" w:rsidRPr="001D0BF5" w:rsidRDefault="00C943D1" w:rsidP="008A547A">
            <w:pPr>
              <w:spacing w:line="0" w:lineRule="atLeast"/>
              <w:jc w:val="center"/>
            </w:pPr>
            <w:r w:rsidRPr="008A547A">
              <w:rPr>
                <w:rFonts w:hint="eastAsia"/>
                <w:szCs w:val="21"/>
              </w:rPr>
              <w:t xml:space="preserve">Course </w:t>
            </w:r>
            <w:r w:rsidRPr="001D0BF5">
              <w:rPr>
                <w:rFonts w:hint="eastAsia"/>
                <w:w w:val="90"/>
              </w:rPr>
              <w:t>Description</w:t>
            </w:r>
          </w:p>
        </w:tc>
        <w:tc>
          <w:tcPr>
            <w:tcW w:w="7763" w:type="dxa"/>
            <w:gridSpan w:val="11"/>
            <w:tcBorders>
              <w:bottom w:val="single" w:sz="4" w:space="0" w:color="auto"/>
            </w:tcBorders>
            <w:vAlign w:val="center"/>
          </w:tcPr>
          <w:p w14:paraId="72821749" w14:textId="77777777" w:rsidR="00C943D1" w:rsidRDefault="00C943D1" w:rsidP="009316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spacing w:val="-2"/>
                <w:u w:val="single"/>
              </w:rPr>
            </w:pPr>
          </w:p>
          <w:p w14:paraId="03C44FC6" w14:textId="77777777" w:rsidR="00C943D1" w:rsidRDefault="00C943D1" w:rsidP="009316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spacing w:val="-2"/>
                <w:u w:val="single"/>
              </w:rPr>
            </w:pPr>
          </w:p>
          <w:p w14:paraId="1D3502F9" w14:textId="18C3F6E5" w:rsidR="00C943D1" w:rsidRPr="007647D7" w:rsidRDefault="00F34BB1" w:rsidP="007647D7">
            <w:pPr>
              <w:widowControl/>
              <w:jc w:val="left"/>
            </w:pPr>
            <w:r>
              <w:t xml:space="preserve">This course provides a comprehensive presentation of theories, principles of ecological engineering and the advanced biological, chemical, and physical </w:t>
            </w:r>
            <w:r w:rsidR="007647D7">
              <w:t xml:space="preserve">technologies that </w:t>
            </w:r>
            <w:r w:rsidR="007647D7" w:rsidRPr="007647D7">
              <w:t>have lower carbon footprints</w:t>
            </w:r>
            <w:r>
              <w:t xml:space="preserve"> </w:t>
            </w:r>
            <w:r>
              <w:t>for wastewater treatment</w:t>
            </w:r>
            <w:r>
              <w:t xml:space="preserve">. Emphasis will be on 1) stream and wetland ecosystem restoration and 2) natural treatment systems and living technologies for groundwater, </w:t>
            </w:r>
            <w:proofErr w:type="spellStart"/>
            <w:r>
              <w:t>stormwater</w:t>
            </w:r>
            <w:proofErr w:type="spellEnd"/>
            <w:r>
              <w:t>, and wastewater.</w:t>
            </w:r>
            <w:bookmarkStart w:id="0" w:name="_GoBack"/>
            <w:bookmarkEnd w:id="0"/>
          </w:p>
          <w:p w14:paraId="15BFCC19" w14:textId="77777777" w:rsidR="00C943D1" w:rsidRPr="0045370B" w:rsidRDefault="00C943D1" w:rsidP="009316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spacing w:val="-2"/>
                <w:u w:val="single"/>
              </w:rPr>
            </w:pPr>
          </w:p>
        </w:tc>
      </w:tr>
      <w:tr w:rsidR="00534CD5" w14:paraId="049BDC38" w14:textId="77777777" w:rsidTr="00CD0F77">
        <w:trPr>
          <w:trHeight w:val="557"/>
          <w:jc w:val="center"/>
        </w:trPr>
        <w:tc>
          <w:tcPr>
            <w:tcW w:w="1413" w:type="dxa"/>
            <w:vMerge w:val="restart"/>
            <w:vAlign w:val="center"/>
          </w:tcPr>
          <w:p w14:paraId="42E74DDD" w14:textId="77777777" w:rsidR="00534CD5" w:rsidRPr="001D0BF5" w:rsidRDefault="00534CD5" w:rsidP="009438DB">
            <w:pPr>
              <w:spacing w:line="0" w:lineRule="atLeast"/>
              <w:jc w:val="center"/>
            </w:pPr>
            <w:r>
              <w:t>Schedules</w:t>
            </w:r>
          </w:p>
        </w:tc>
        <w:tc>
          <w:tcPr>
            <w:tcW w:w="4394" w:type="dxa"/>
            <w:gridSpan w:val="5"/>
            <w:vAlign w:val="center"/>
          </w:tcPr>
          <w:p w14:paraId="3EA2DFBE" w14:textId="77777777" w:rsidR="00534CD5" w:rsidRPr="001D0BF5" w:rsidRDefault="00534CD5" w:rsidP="0092253B">
            <w:pPr>
              <w:spacing w:line="0" w:lineRule="atLeast"/>
              <w:jc w:val="center"/>
            </w:pPr>
            <w:r>
              <w:rPr>
                <w:rFonts w:hint="eastAsia"/>
              </w:rPr>
              <w:t>Content</w:t>
            </w:r>
          </w:p>
        </w:tc>
        <w:tc>
          <w:tcPr>
            <w:tcW w:w="1134" w:type="dxa"/>
            <w:gridSpan w:val="2"/>
            <w:vAlign w:val="center"/>
          </w:tcPr>
          <w:p w14:paraId="096E484E" w14:textId="77777777" w:rsidR="00534CD5" w:rsidRPr="001D0BF5" w:rsidRDefault="00534CD5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Hours</w:t>
            </w:r>
          </w:p>
        </w:tc>
        <w:tc>
          <w:tcPr>
            <w:tcW w:w="1134" w:type="dxa"/>
            <w:gridSpan w:val="3"/>
            <w:vAlign w:val="center"/>
          </w:tcPr>
          <w:p w14:paraId="66D8885D" w14:textId="77777777" w:rsidR="00534CD5" w:rsidRPr="001D0BF5" w:rsidRDefault="00534CD5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1101" w:type="dxa"/>
            <w:vAlign w:val="center"/>
          </w:tcPr>
          <w:p w14:paraId="1BF44230" w14:textId="77777777" w:rsidR="00534CD5" w:rsidRPr="001D0BF5" w:rsidRDefault="00534CD5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Instructor</w:t>
            </w:r>
          </w:p>
        </w:tc>
      </w:tr>
      <w:tr w:rsidR="00534CD5" w14:paraId="3CD3C77C" w14:textId="77777777" w:rsidTr="00CD0F77">
        <w:trPr>
          <w:trHeight w:val="623"/>
          <w:jc w:val="center"/>
        </w:trPr>
        <w:tc>
          <w:tcPr>
            <w:tcW w:w="1413" w:type="dxa"/>
            <w:vMerge/>
            <w:vAlign w:val="center"/>
          </w:tcPr>
          <w:p w14:paraId="6A5C0D55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8787089" w14:textId="37106158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Overview of wastewater treatment</w:t>
            </w:r>
          </w:p>
        </w:tc>
        <w:tc>
          <w:tcPr>
            <w:tcW w:w="1134" w:type="dxa"/>
            <w:gridSpan w:val="2"/>
            <w:vAlign w:val="center"/>
          </w:tcPr>
          <w:p w14:paraId="6F821EDE" w14:textId="667D25D3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6DE72873" w14:textId="2C1AFC75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5807C314" w14:textId="3CB688BC" w:rsidR="00534CD5" w:rsidRPr="001D0BF5" w:rsidRDefault="00131AE2" w:rsidP="00226E63">
            <w:pPr>
              <w:spacing w:line="0" w:lineRule="atLeast"/>
              <w:jc w:val="center"/>
            </w:pPr>
            <w:proofErr w:type="spellStart"/>
            <w:r>
              <w:rPr>
                <w:rFonts w:ascii="Times New Roman"/>
                <w:lang w:eastAsia="zh-TW"/>
              </w:rPr>
              <w:t>Yiliang</w:t>
            </w:r>
            <w:proofErr w:type="spellEnd"/>
            <w:r>
              <w:rPr>
                <w:rFonts w:ascii="Times New Roman"/>
                <w:lang w:eastAsia="zh-TW"/>
              </w:rPr>
              <w:t xml:space="preserve"> He</w:t>
            </w:r>
          </w:p>
        </w:tc>
      </w:tr>
      <w:tr w:rsidR="00534CD5" w14:paraId="1EE65B13" w14:textId="77777777" w:rsidTr="00CD0F77">
        <w:trPr>
          <w:trHeight w:val="703"/>
          <w:jc w:val="center"/>
        </w:trPr>
        <w:tc>
          <w:tcPr>
            <w:tcW w:w="1413" w:type="dxa"/>
            <w:vMerge/>
            <w:vAlign w:val="center"/>
          </w:tcPr>
          <w:p w14:paraId="2398A522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3203CEF6" w14:textId="2C4FECC0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Transforming wastewater treatment to reduce carbon emissions</w:t>
            </w:r>
          </w:p>
        </w:tc>
        <w:tc>
          <w:tcPr>
            <w:tcW w:w="1134" w:type="dxa"/>
            <w:gridSpan w:val="2"/>
            <w:vAlign w:val="center"/>
          </w:tcPr>
          <w:p w14:paraId="57278364" w14:textId="6A20F720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21E86CDF" w14:textId="2253CF1A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6CA55CCF" w14:textId="709C4053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5B7FCA12" w14:textId="77777777" w:rsidTr="00CD0F77">
        <w:trPr>
          <w:trHeight w:val="684"/>
          <w:jc w:val="center"/>
        </w:trPr>
        <w:tc>
          <w:tcPr>
            <w:tcW w:w="1413" w:type="dxa"/>
            <w:vMerge/>
            <w:vAlign w:val="center"/>
          </w:tcPr>
          <w:p w14:paraId="0640B4B5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0F69CC4" w14:textId="0FE8B11F" w:rsidR="00534CD5" w:rsidRPr="002E673C" w:rsidRDefault="00534CD5" w:rsidP="00534CD5">
            <w:r w:rsidRPr="002E673C">
              <w:t xml:space="preserve">Introduction to ecological engineering for wastewater treatment </w:t>
            </w:r>
          </w:p>
          <w:p w14:paraId="7B613E32" w14:textId="77777777" w:rsidR="00534CD5" w:rsidRPr="002E673C" w:rsidRDefault="00534CD5" w:rsidP="00226E63">
            <w:pPr>
              <w:spacing w:line="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C9BF814" w14:textId="0DB580E9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6688F11A" w14:textId="043CCD93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2E966A7B" w14:textId="355CB48D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0CFC2E68" w14:textId="77777777" w:rsidTr="00CD0F7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14:paraId="50780920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280302BE" w14:textId="5A61E6C8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Bioremediation</w:t>
            </w:r>
          </w:p>
        </w:tc>
        <w:tc>
          <w:tcPr>
            <w:tcW w:w="1134" w:type="dxa"/>
            <w:gridSpan w:val="2"/>
            <w:vAlign w:val="center"/>
          </w:tcPr>
          <w:p w14:paraId="168CFF01" w14:textId="071F2EE8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3A1F83E2" w14:textId="2BA72B90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6613499E" w14:textId="40875D90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6F0910A2" w14:textId="77777777" w:rsidTr="00CD0F77">
        <w:trPr>
          <w:trHeight w:val="645"/>
          <w:jc w:val="center"/>
        </w:trPr>
        <w:tc>
          <w:tcPr>
            <w:tcW w:w="1413" w:type="dxa"/>
            <w:vMerge/>
            <w:vAlign w:val="center"/>
          </w:tcPr>
          <w:p w14:paraId="418D16DC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5CB2CFE9" w14:textId="0D384240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rPr>
                <w:rFonts w:eastAsiaTheme="minorHAnsi"/>
              </w:rPr>
              <w:t>Natural and constructed wetlands for wastewater treatment</w:t>
            </w:r>
          </w:p>
        </w:tc>
        <w:tc>
          <w:tcPr>
            <w:tcW w:w="1134" w:type="dxa"/>
            <w:gridSpan w:val="2"/>
            <w:vAlign w:val="center"/>
          </w:tcPr>
          <w:p w14:paraId="52DEFD41" w14:textId="52573FF7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4FA677C3" w14:textId="473EFEC4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404D42D1" w14:textId="241D3D13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2C5F4CD5" w14:textId="77777777" w:rsidTr="00CD0F77">
        <w:trPr>
          <w:trHeight w:val="613"/>
          <w:jc w:val="center"/>
        </w:trPr>
        <w:tc>
          <w:tcPr>
            <w:tcW w:w="1413" w:type="dxa"/>
            <w:vMerge/>
            <w:vAlign w:val="center"/>
          </w:tcPr>
          <w:p w14:paraId="49D00658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4C904299" w14:textId="6ADA0003" w:rsidR="00534CD5" w:rsidRPr="002E673C" w:rsidRDefault="00534CD5" w:rsidP="00226E63">
            <w:pPr>
              <w:spacing w:line="0" w:lineRule="atLeast"/>
              <w:jc w:val="center"/>
            </w:pPr>
            <w:proofErr w:type="spellStart"/>
            <w:r w:rsidRPr="002E673C">
              <w:t>Stormwater</w:t>
            </w:r>
            <w:proofErr w:type="spellEnd"/>
            <w:r w:rsidRPr="002E673C">
              <w:t xml:space="preserve"> Management and Sustainability</w:t>
            </w:r>
          </w:p>
        </w:tc>
        <w:tc>
          <w:tcPr>
            <w:tcW w:w="1134" w:type="dxa"/>
            <w:gridSpan w:val="2"/>
            <w:vAlign w:val="center"/>
          </w:tcPr>
          <w:p w14:paraId="5557BF3F" w14:textId="57C0C006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2250C1A9" w14:textId="56C07BAB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0F2227D8" w14:textId="10BCBAA0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534588E9" w14:textId="77777777" w:rsidTr="00CD0F77">
        <w:trPr>
          <w:trHeight w:val="551"/>
          <w:jc w:val="center"/>
        </w:trPr>
        <w:tc>
          <w:tcPr>
            <w:tcW w:w="1413" w:type="dxa"/>
            <w:vMerge/>
            <w:vAlign w:val="center"/>
          </w:tcPr>
          <w:p w14:paraId="5F13462B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177C1B5" w14:textId="09549C22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Water Sustainability in Buildings</w:t>
            </w:r>
          </w:p>
        </w:tc>
        <w:tc>
          <w:tcPr>
            <w:tcW w:w="1134" w:type="dxa"/>
            <w:gridSpan w:val="2"/>
            <w:vAlign w:val="center"/>
          </w:tcPr>
          <w:p w14:paraId="6A4EE750" w14:textId="73A4379F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700CC87E" w14:textId="3155407D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35748CAD" w14:textId="335052DC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435CB64D" w14:textId="77777777" w:rsidTr="00CD0F77">
        <w:trPr>
          <w:trHeight w:val="559"/>
          <w:jc w:val="center"/>
        </w:trPr>
        <w:tc>
          <w:tcPr>
            <w:tcW w:w="1413" w:type="dxa"/>
            <w:vMerge/>
            <w:vAlign w:val="center"/>
          </w:tcPr>
          <w:p w14:paraId="2DA23819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434EEEAC" w14:textId="210685CB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Reclamation of urban waters</w:t>
            </w:r>
          </w:p>
        </w:tc>
        <w:tc>
          <w:tcPr>
            <w:tcW w:w="1134" w:type="dxa"/>
            <w:gridSpan w:val="2"/>
            <w:vAlign w:val="center"/>
          </w:tcPr>
          <w:p w14:paraId="46272349" w14:textId="7DF6D1A8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14:paraId="66818973" w14:textId="2E97CE6F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1282EA21" w14:textId="2B878762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0A6B2BD2" w14:textId="77777777" w:rsidTr="00CD0F77">
        <w:trPr>
          <w:trHeight w:val="559"/>
          <w:jc w:val="center"/>
        </w:trPr>
        <w:tc>
          <w:tcPr>
            <w:tcW w:w="1413" w:type="dxa"/>
            <w:vMerge/>
            <w:vAlign w:val="center"/>
          </w:tcPr>
          <w:p w14:paraId="7FE6D4EC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39860EED" w14:textId="77777777" w:rsidR="00534CD5" w:rsidRPr="002E673C" w:rsidRDefault="00534CD5" w:rsidP="00534CD5">
            <w:pPr>
              <w:rPr>
                <w:lang w:eastAsia="zh-TW"/>
              </w:rPr>
            </w:pPr>
            <w:r w:rsidRPr="002E673C">
              <w:t xml:space="preserve">Industrial Waste Treatment and Sustainability </w:t>
            </w:r>
          </w:p>
          <w:p w14:paraId="55835F17" w14:textId="77777777" w:rsidR="00534CD5" w:rsidRPr="002E673C" w:rsidRDefault="00534CD5" w:rsidP="00226E63">
            <w:pPr>
              <w:spacing w:line="0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BE3CADA" w14:textId="00D626D3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5CE9CA56" w14:textId="10D735B2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1004277A" w14:textId="09617CB1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3478693E" w14:textId="77777777" w:rsidTr="00CD0F77">
        <w:trPr>
          <w:trHeight w:val="559"/>
          <w:jc w:val="center"/>
        </w:trPr>
        <w:tc>
          <w:tcPr>
            <w:tcW w:w="1413" w:type="dxa"/>
            <w:vMerge/>
            <w:vAlign w:val="center"/>
          </w:tcPr>
          <w:p w14:paraId="201942C1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422B577" w14:textId="3B3C317C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Individual Summary Report</w:t>
            </w:r>
          </w:p>
        </w:tc>
        <w:tc>
          <w:tcPr>
            <w:tcW w:w="1134" w:type="dxa"/>
            <w:gridSpan w:val="2"/>
            <w:vAlign w:val="center"/>
          </w:tcPr>
          <w:p w14:paraId="4298576B" w14:textId="329C2BD1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695E7EC2" w14:textId="2B339813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6931BEFA" w14:textId="7BF94DB7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534CD5" w14:paraId="2ED08ED2" w14:textId="77777777" w:rsidTr="00CD0F77">
        <w:trPr>
          <w:trHeight w:val="559"/>
          <w:jc w:val="center"/>
        </w:trPr>
        <w:tc>
          <w:tcPr>
            <w:tcW w:w="1413" w:type="dxa"/>
            <w:vMerge/>
            <w:vAlign w:val="center"/>
          </w:tcPr>
          <w:p w14:paraId="2E39DC84" w14:textId="77777777" w:rsidR="00534CD5" w:rsidRPr="0074127F" w:rsidRDefault="00534CD5" w:rsidP="00226E63">
            <w:pPr>
              <w:spacing w:line="0" w:lineRule="atLeast"/>
              <w:jc w:val="center"/>
              <w:rPr>
                <w:color w:val="C00000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7CCD91FC" w14:textId="7AA4C9B1" w:rsidR="00534CD5" w:rsidRPr="002E673C" w:rsidRDefault="00534CD5" w:rsidP="00226E63">
            <w:pPr>
              <w:spacing w:line="0" w:lineRule="atLeast"/>
              <w:jc w:val="center"/>
            </w:pPr>
            <w:r w:rsidRPr="002E673C">
              <w:t>Group project presentation</w:t>
            </w:r>
          </w:p>
        </w:tc>
        <w:tc>
          <w:tcPr>
            <w:tcW w:w="1134" w:type="dxa"/>
            <w:gridSpan w:val="2"/>
            <w:vAlign w:val="center"/>
          </w:tcPr>
          <w:p w14:paraId="75666F2C" w14:textId="2C49CF7D" w:rsidR="00534CD5" w:rsidRPr="001D0BF5" w:rsidRDefault="006A1939" w:rsidP="00226E63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14:paraId="75C3EA49" w14:textId="755DE365" w:rsidR="00534CD5" w:rsidRPr="001D0BF5" w:rsidRDefault="00525891" w:rsidP="00226E63">
            <w:pPr>
              <w:spacing w:line="0" w:lineRule="atLeast"/>
              <w:jc w:val="center"/>
            </w:pPr>
            <w:r w:rsidRPr="00FA53DE">
              <w:t>PowerPoint presentation and discussion</w:t>
            </w:r>
          </w:p>
        </w:tc>
        <w:tc>
          <w:tcPr>
            <w:tcW w:w="1101" w:type="dxa"/>
            <w:vAlign w:val="center"/>
          </w:tcPr>
          <w:p w14:paraId="77FFE3BC" w14:textId="26276742" w:rsidR="00534CD5" w:rsidRPr="001D0BF5" w:rsidRDefault="00131AE2" w:rsidP="00226E63">
            <w:pPr>
              <w:spacing w:line="0" w:lineRule="atLeast"/>
              <w:jc w:val="center"/>
            </w:pPr>
            <w:r>
              <w:rPr>
                <w:lang w:eastAsia="zh-TW"/>
              </w:rPr>
              <w:t>Jung Chen Huang</w:t>
            </w:r>
          </w:p>
        </w:tc>
      </w:tr>
      <w:tr w:rsidR="00C943D1" w14:paraId="41F8C6DD" w14:textId="77777777" w:rsidTr="00CD0F77">
        <w:trPr>
          <w:trHeight w:val="978"/>
          <w:jc w:val="center"/>
        </w:trPr>
        <w:tc>
          <w:tcPr>
            <w:tcW w:w="1413" w:type="dxa"/>
            <w:vAlign w:val="center"/>
          </w:tcPr>
          <w:p w14:paraId="56CA784B" w14:textId="77777777" w:rsidR="00C943D1" w:rsidRPr="001D0BF5" w:rsidRDefault="00C943D1" w:rsidP="00226E63">
            <w:pPr>
              <w:spacing w:line="0" w:lineRule="atLeast"/>
              <w:jc w:val="center"/>
            </w:pPr>
            <w:r>
              <w:rPr>
                <w:rFonts w:hint="eastAsia"/>
              </w:rPr>
              <w:t>Grading</w:t>
            </w:r>
            <w:r>
              <w:t xml:space="preserve"> Policy</w:t>
            </w:r>
          </w:p>
        </w:tc>
        <w:tc>
          <w:tcPr>
            <w:tcW w:w="7763" w:type="dxa"/>
            <w:gridSpan w:val="11"/>
            <w:vAlign w:val="center"/>
          </w:tcPr>
          <w:p w14:paraId="3075CAA9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31EC8113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59207AE9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4E1821A6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4F7E9450" w14:textId="0CCCBA24" w:rsidR="000A0224" w:rsidRPr="00FA53DE" w:rsidRDefault="000A0224" w:rsidP="000A0224">
            <w:r>
              <w:rPr>
                <w:lang w:eastAsia="zh-TW"/>
              </w:rPr>
              <w:t xml:space="preserve">Personal report     </w:t>
            </w:r>
            <w:r w:rsidRPr="00FA53DE">
              <w:t xml:space="preserve">              30</w:t>
            </w:r>
          </w:p>
          <w:p w14:paraId="460CA505" w14:textId="77777777" w:rsidR="000A0224" w:rsidRPr="00FA53DE" w:rsidRDefault="000A0224" w:rsidP="000A0224">
            <w:r w:rsidRPr="00FA53DE">
              <w:t>Tea</w:t>
            </w:r>
            <w:r>
              <w:t>m project                     40</w:t>
            </w:r>
          </w:p>
          <w:p w14:paraId="6E238722" w14:textId="77777777" w:rsidR="000A0224" w:rsidRPr="00FA53DE" w:rsidRDefault="000A0224" w:rsidP="000A0224">
            <w:r w:rsidRPr="00FA53DE">
              <w:t xml:space="preserve">Homework                       </w:t>
            </w:r>
            <w:r>
              <w:t>15</w:t>
            </w:r>
          </w:p>
          <w:p w14:paraId="640406C8" w14:textId="77777777" w:rsidR="000A0224" w:rsidRPr="00FA53DE" w:rsidRDefault="000A0224" w:rsidP="000A0224">
            <w:r w:rsidRPr="00FA53DE">
              <w:t xml:space="preserve">Class Participation/Attendance       </w:t>
            </w:r>
            <w:r>
              <w:t>15</w:t>
            </w:r>
          </w:p>
          <w:p w14:paraId="098501FF" w14:textId="77777777" w:rsidR="000A0224" w:rsidRPr="00FA53DE" w:rsidRDefault="000A0224" w:rsidP="000A0224">
            <w:r w:rsidRPr="00FA53DE">
              <w:t>___</w:t>
            </w:r>
          </w:p>
          <w:p w14:paraId="0ECFB174" w14:textId="4EAA5739" w:rsidR="00C943D1" w:rsidRDefault="000A0224" w:rsidP="000A0224">
            <w:pPr>
              <w:spacing w:line="0" w:lineRule="atLeast"/>
              <w:rPr>
                <w:rFonts w:eastAsia="黑体"/>
                <w:szCs w:val="21"/>
              </w:rPr>
            </w:pPr>
            <w:r w:rsidRPr="00FA53DE">
              <w:t xml:space="preserve">TOTAL POINTS                </w:t>
            </w:r>
            <w:r>
              <w:t xml:space="preserve">   </w:t>
            </w:r>
            <w:r w:rsidRPr="00FA53DE">
              <w:t xml:space="preserve"> 100</w:t>
            </w:r>
          </w:p>
          <w:p w14:paraId="50D761F1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71D53A3B" w14:textId="77777777" w:rsidR="00C943D1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  <w:p w14:paraId="1C27E7EA" w14:textId="77777777" w:rsidR="00C943D1" w:rsidRPr="004E13CB" w:rsidRDefault="00C943D1" w:rsidP="00931690">
            <w:pPr>
              <w:spacing w:line="0" w:lineRule="atLeast"/>
              <w:rPr>
                <w:rFonts w:eastAsia="黑体"/>
                <w:szCs w:val="21"/>
              </w:rPr>
            </w:pPr>
          </w:p>
        </w:tc>
      </w:tr>
      <w:tr w:rsidR="00C943D1" w14:paraId="35B44581" w14:textId="77777777" w:rsidTr="00CD0F77">
        <w:trPr>
          <w:trHeight w:val="362"/>
          <w:jc w:val="center"/>
        </w:trPr>
        <w:tc>
          <w:tcPr>
            <w:tcW w:w="1413" w:type="dxa"/>
            <w:vAlign w:val="center"/>
          </w:tcPr>
          <w:p w14:paraId="7FF1D15E" w14:textId="77777777" w:rsidR="00C943D1" w:rsidRPr="001D0BF5" w:rsidRDefault="00C943D1" w:rsidP="003F77D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Textbooks &amp; </w:t>
            </w:r>
            <w:r>
              <w:t>Reference</w:t>
            </w:r>
            <w:r>
              <w:rPr>
                <w:rFonts w:hint="eastAsia"/>
              </w:rPr>
              <w:t>s</w:t>
            </w:r>
          </w:p>
        </w:tc>
        <w:tc>
          <w:tcPr>
            <w:tcW w:w="7763" w:type="dxa"/>
            <w:gridSpan w:val="11"/>
            <w:vAlign w:val="center"/>
          </w:tcPr>
          <w:p w14:paraId="7AF9EF1E" w14:textId="77777777" w:rsidR="00C943D1" w:rsidRDefault="00C943D1" w:rsidP="00931690">
            <w:pPr>
              <w:spacing w:line="0" w:lineRule="atLeast"/>
            </w:pPr>
          </w:p>
          <w:p w14:paraId="426567AF" w14:textId="77777777" w:rsidR="00DD299A" w:rsidRPr="00FA53DE" w:rsidRDefault="00DD299A" w:rsidP="00DD299A">
            <w:r>
              <w:t>Reference texts:</w:t>
            </w:r>
          </w:p>
          <w:p w14:paraId="47478AA0" w14:textId="77777777" w:rsidR="00DD299A" w:rsidRPr="003336F3" w:rsidRDefault="00DD299A" w:rsidP="00DD299A">
            <w:r>
              <w:t>1.</w:t>
            </w:r>
            <w:r w:rsidRPr="003336F3">
              <w:t>Applications in Ecological Engineering, 2009,</w:t>
            </w:r>
            <w:r>
              <w:t xml:space="preserve"> S. E. </w:t>
            </w:r>
            <w:proofErr w:type="spellStart"/>
            <w:r>
              <w:t>Jørgensen</w:t>
            </w:r>
            <w:proofErr w:type="spellEnd"/>
            <w:r>
              <w:t>, Ed., Elsevier</w:t>
            </w:r>
            <w:r w:rsidRPr="003336F3">
              <w:t>.</w:t>
            </w:r>
          </w:p>
          <w:p w14:paraId="1E9E051A" w14:textId="77777777" w:rsidR="00DD299A" w:rsidRPr="003336F3" w:rsidRDefault="00DD299A" w:rsidP="00DD299A">
            <w:r>
              <w:t>2.</w:t>
            </w:r>
            <w:r w:rsidRPr="003336F3">
              <w:t xml:space="preserve">Ecological Engineering and Ecosystem Restoration, 2004, W. J. </w:t>
            </w:r>
            <w:proofErr w:type="spellStart"/>
            <w:r w:rsidRPr="003336F3">
              <w:t>Mitsch</w:t>
            </w:r>
            <w:proofErr w:type="spellEnd"/>
            <w:r w:rsidRPr="003336F3">
              <w:t xml:space="preserve"> and S. E. </w:t>
            </w:r>
            <w:proofErr w:type="spellStart"/>
            <w:r w:rsidRPr="003336F3">
              <w:lastRenderedPageBreak/>
              <w:t>Jø</w:t>
            </w:r>
            <w:r>
              <w:t>rgensen</w:t>
            </w:r>
            <w:proofErr w:type="spellEnd"/>
            <w:r>
              <w:t>, John Wiley &amp; Sons, Inc</w:t>
            </w:r>
            <w:r w:rsidRPr="003336F3">
              <w:t>.</w:t>
            </w:r>
          </w:p>
          <w:p w14:paraId="2F367C48" w14:textId="77777777" w:rsidR="00DD299A" w:rsidRPr="003336F3" w:rsidRDefault="00DD299A" w:rsidP="00DD299A">
            <w:r>
              <w:t>3.</w:t>
            </w:r>
            <w:r w:rsidRPr="003336F3">
              <w:t xml:space="preserve">Ecological Engineering: Principles and Practice, 2004, P. C. </w:t>
            </w:r>
            <w:proofErr w:type="spellStart"/>
            <w:r w:rsidRPr="003336F3">
              <w:t>Kangas</w:t>
            </w:r>
            <w:proofErr w:type="spellEnd"/>
            <w:r w:rsidRPr="003336F3">
              <w:t>, CRC Press, ISBN 1- 56670-599-1.</w:t>
            </w:r>
          </w:p>
          <w:p w14:paraId="584A94B8" w14:textId="77777777" w:rsidR="00DD299A" w:rsidRPr="003336F3" w:rsidRDefault="00DD299A" w:rsidP="00DD299A">
            <w:r>
              <w:t>4.</w:t>
            </w:r>
            <w:r w:rsidRPr="003336F3">
              <w:t xml:space="preserve">Ecological Engineering for Wastewater Treatment, 2nd Edition, 1997, C. </w:t>
            </w:r>
            <w:proofErr w:type="spellStart"/>
            <w:r w:rsidRPr="003336F3">
              <w:t>Etnier</w:t>
            </w:r>
            <w:proofErr w:type="spellEnd"/>
            <w:r w:rsidRPr="003336F3">
              <w:t xml:space="preserve"> an</w:t>
            </w:r>
            <w:r>
              <w:t xml:space="preserve">d B. </w:t>
            </w:r>
            <w:proofErr w:type="spellStart"/>
            <w:r>
              <w:t>Guterstam</w:t>
            </w:r>
            <w:proofErr w:type="spellEnd"/>
            <w:r>
              <w:t>, Eds., CRC Press</w:t>
            </w:r>
            <w:r w:rsidRPr="003336F3">
              <w:t>.</w:t>
            </w:r>
          </w:p>
          <w:p w14:paraId="6157485C" w14:textId="40384A62" w:rsidR="00C943D1" w:rsidRDefault="00DD299A" w:rsidP="00DD299A">
            <w:pPr>
              <w:spacing w:line="0" w:lineRule="atLeast"/>
            </w:pPr>
            <w:r>
              <w:t>….</w:t>
            </w:r>
            <w:r w:rsidRPr="00FA53DE">
              <w:t>and other materials will be provided by e-mail.</w:t>
            </w:r>
          </w:p>
          <w:p w14:paraId="6C7FD201" w14:textId="77777777" w:rsidR="00C943D1" w:rsidRDefault="00C943D1" w:rsidP="00931690">
            <w:pPr>
              <w:spacing w:line="0" w:lineRule="atLeast"/>
            </w:pPr>
          </w:p>
          <w:p w14:paraId="45DFCC7A" w14:textId="77777777" w:rsidR="00C943D1" w:rsidRPr="00E22E63" w:rsidRDefault="00C943D1" w:rsidP="00931690">
            <w:pPr>
              <w:spacing w:line="0" w:lineRule="atLeast"/>
              <w:rPr>
                <w:lang w:eastAsia="zh-TW"/>
              </w:rPr>
            </w:pPr>
          </w:p>
        </w:tc>
      </w:tr>
      <w:tr w:rsidR="00C943D1" w14:paraId="227CD31A" w14:textId="77777777" w:rsidTr="00CD0F77">
        <w:trPr>
          <w:trHeight w:val="341"/>
          <w:jc w:val="center"/>
        </w:trPr>
        <w:tc>
          <w:tcPr>
            <w:tcW w:w="1413" w:type="dxa"/>
            <w:vAlign w:val="center"/>
          </w:tcPr>
          <w:p w14:paraId="5FDB2FE4" w14:textId="77777777" w:rsidR="00C943D1" w:rsidRPr="001D0BF5" w:rsidRDefault="00C943D1" w:rsidP="00226E63">
            <w:pPr>
              <w:spacing w:line="0" w:lineRule="atLeast"/>
              <w:jc w:val="center"/>
            </w:pPr>
            <w:r w:rsidRPr="001D0BF5">
              <w:rPr>
                <w:rFonts w:hint="eastAsia"/>
              </w:rPr>
              <w:lastRenderedPageBreak/>
              <w:t>Notes</w:t>
            </w:r>
          </w:p>
        </w:tc>
        <w:tc>
          <w:tcPr>
            <w:tcW w:w="7763" w:type="dxa"/>
            <w:gridSpan w:val="11"/>
            <w:vAlign w:val="center"/>
          </w:tcPr>
          <w:p w14:paraId="76C92959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1E442E46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38AFFF7C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52E8F989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4EB9CD2B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4900C0A3" w14:textId="77777777" w:rsidR="00C943D1" w:rsidRDefault="00C943D1" w:rsidP="00931690">
            <w:pPr>
              <w:spacing w:line="0" w:lineRule="atLeast"/>
              <w:rPr>
                <w:color w:val="00B050"/>
              </w:rPr>
            </w:pPr>
          </w:p>
          <w:p w14:paraId="3CEB1B23" w14:textId="77777777" w:rsidR="00C943D1" w:rsidRPr="00ED30B5" w:rsidRDefault="00C943D1" w:rsidP="00931690">
            <w:pPr>
              <w:spacing w:line="0" w:lineRule="atLeast"/>
              <w:rPr>
                <w:color w:val="00B050"/>
              </w:rPr>
            </w:pPr>
          </w:p>
        </w:tc>
      </w:tr>
    </w:tbl>
    <w:p w14:paraId="29BB4791" w14:textId="77777777" w:rsidR="00D67AD3" w:rsidRPr="00D67AD3" w:rsidRDefault="00D67AD3" w:rsidP="009A0D3D">
      <w:pPr>
        <w:spacing w:line="400" w:lineRule="exact"/>
        <w:ind w:firstLineChars="200" w:firstLine="420"/>
      </w:pPr>
    </w:p>
    <w:sectPr w:rsidR="00D67AD3" w:rsidRPr="00D67AD3" w:rsidSect="00557A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34FC" w14:textId="77777777" w:rsidR="001C234E" w:rsidRDefault="001C234E" w:rsidP="00577ECF">
      <w:r>
        <w:separator/>
      </w:r>
    </w:p>
  </w:endnote>
  <w:endnote w:type="continuationSeparator" w:id="0">
    <w:p w14:paraId="19955438" w14:textId="77777777" w:rsidR="001C234E" w:rsidRDefault="001C234E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691B" w14:textId="77777777" w:rsidR="001C234E" w:rsidRDefault="001C234E" w:rsidP="00577ECF">
      <w:r>
        <w:separator/>
      </w:r>
    </w:p>
  </w:footnote>
  <w:footnote w:type="continuationSeparator" w:id="0">
    <w:p w14:paraId="1BAD2E90" w14:textId="77777777" w:rsidR="001C234E" w:rsidRDefault="001C234E" w:rsidP="00577E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C135D" w14:textId="77777777" w:rsidR="004B1D84" w:rsidRDefault="004B1D84" w:rsidP="004B1D84">
    <w:pPr>
      <w:pStyle w:val="Header"/>
    </w:pPr>
    <w:r>
      <w:rPr>
        <w:rFonts w:hint="eastAsia"/>
      </w:rPr>
      <w:t>C</w:t>
    </w:r>
    <w:r>
      <w:t>hina-UK Low Carbon College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7B0B"/>
    <w:multiLevelType w:val="hybridMultilevel"/>
    <w:tmpl w:val="73DC25FE"/>
    <w:lvl w:ilvl="0" w:tplc="26CA7B2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7720F9"/>
    <w:multiLevelType w:val="multilevel"/>
    <w:tmpl w:val="624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5330CE"/>
    <w:multiLevelType w:val="hybridMultilevel"/>
    <w:tmpl w:val="B7B427F6"/>
    <w:lvl w:ilvl="0" w:tplc="88D25CD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400AA8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5173FAA"/>
    <w:multiLevelType w:val="multilevel"/>
    <w:tmpl w:val="60B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811B3"/>
    <w:multiLevelType w:val="hybridMultilevel"/>
    <w:tmpl w:val="F4CCD148"/>
    <w:lvl w:ilvl="0" w:tplc="730CF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42C"/>
    <w:rsid w:val="00065C8F"/>
    <w:rsid w:val="000A0224"/>
    <w:rsid w:val="000A3107"/>
    <w:rsid w:val="000A548F"/>
    <w:rsid w:val="000B4F6B"/>
    <w:rsid w:val="000B5B61"/>
    <w:rsid w:val="000C4BA4"/>
    <w:rsid w:val="000D6E84"/>
    <w:rsid w:val="00113507"/>
    <w:rsid w:val="00124F58"/>
    <w:rsid w:val="00131AE2"/>
    <w:rsid w:val="00133ABB"/>
    <w:rsid w:val="00135531"/>
    <w:rsid w:val="00135619"/>
    <w:rsid w:val="001363E1"/>
    <w:rsid w:val="001466C9"/>
    <w:rsid w:val="001473BE"/>
    <w:rsid w:val="00152B75"/>
    <w:rsid w:val="00153410"/>
    <w:rsid w:val="001552DE"/>
    <w:rsid w:val="00160181"/>
    <w:rsid w:val="00181BE7"/>
    <w:rsid w:val="00191B28"/>
    <w:rsid w:val="001A4FE4"/>
    <w:rsid w:val="001A637A"/>
    <w:rsid w:val="001C234E"/>
    <w:rsid w:val="001C31C0"/>
    <w:rsid w:val="001C4921"/>
    <w:rsid w:val="001C7AD8"/>
    <w:rsid w:val="001D0BF5"/>
    <w:rsid w:val="001E112D"/>
    <w:rsid w:val="001E73FD"/>
    <w:rsid w:val="00200942"/>
    <w:rsid w:val="00201411"/>
    <w:rsid w:val="00207DEF"/>
    <w:rsid w:val="00226E63"/>
    <w:rsid w:val="00227A34"/>
    <w:rsid w:val="00230300"/>
    <w:rsid w:val="002428BC"/>
    <w:rsid w:val="0026026C"/>
    <w:rsid w:val="0026569D"/>
    <w:rsid w:val="0027360E"/>
    <w:rsid w:val="0028182B"/>
    <w:rsid w:val="0028463A"/>
    <w:rsid w:val="00285352"/>
    <w:rsid w:val="002873AF"/>
    <w:rsid w:val="0029773D"/>
    <w:rsid w:val="002A157D"/>
    <w:rsid w:val="002A6549"/>
    <w:rsid w:val="002A7980"/>
    <w:rsid w:val="002B6537"/>
    <w:rsid w:val="002D4CDC"/>
    <w:rsid w:val="002D5554"/>
    <w:rsid w:val="002E673C"/>
    <w:rsid w:val="003036D4"/>
    <w:rsid w:val="003237D3"/>
    <w:rsid w:val="003346DD"/>
    <w:rsid w:val="003373EA"/>
    <w:rsid w:val="00341CDD"/>
    <w:rsid w:val="00366702"/>
    <w:rsid w:val="003715C0"/>
    <w:rsid w:val="00377008"/>
    <w:rsid w:val="003948E3"/>
    <w:rsid w:val="00395246"/>
    <w:rsid w:val="0039570D"/>
    <w:rsid w:val="003C4422"/>
    <w:rsid w:val="003D07E4"/>
    <w:rsid w:val="003D10F5"/>
    <w:rsid w:val="003D2213"/>
    <w:rsid w:val="003E65CC"/>
    <w:rsid w:val="003F77D6"/>
    <w:rsid w:val="00414467"/>
    <w:rsid w:val="00446816"/>
    <w:rsid w:val="00461685"/>
    <w:rsid w:val="00474457"/>
    <w:rsid w:val="00487AD7"/>
    <w:rsid w:val="004921CE"/>
    <w:rsid w:val="004B1D84"/>
    <w:rsid w:val="004C1DF2"/>
    <w:rsid w:val="004D4153"/>
    <w:rsid w:val="004D4785"/>
    <w:rsid w:val="004D62C4"/>
    <w:rsid w:val="004E283B"/>
    <w:rsid w:val="005031D5"/>
    <w:rsid w:val="00511D50"/>
    <w:rsid w:val="00520B0A"/>
    <w:rsid w:val="00522121"/>
    <w:rsid w:val="00525891"/>
    <w:rsid w:val="00534CD5"/>
    <w:rsid w:val="00557AD3"/>
    <w:rsid w:val="00565461"/>
    <w:rsid w:val="00577467"/>
    <w:rsid w:val="00577ECF"/>
    <w:rsid w:val="005A017A"/>
    <w:rsid w:val="005B52BE"/>
    <w:rsid w:val="005F49AB"/>
    <w:rsid w:val="0061590F"/>
    <w:rsid w:val="00625DD3"/>
    <w:rsid w:val="00647F8A"/>
    <w:rsid w:val="00656964"/>
    <w:rsid w:val="00663B60"/>
    <w:rsid w:val="00686943"/>
    <w:rsid w:val="006A13AE"/>
    <w:rsid w:val="006A1939"/>
    <w:rsid w:val="006A4132"/>
    <w:rsid w:val="006A58E3"/>
    <w:rsid w:val="006C2ED0"/>
    <w:rsid w:val="006D3645"/>
    <w:rsid w:val="006D6E5F"/>
    <w:rsid w:val="006F1849"/>
    <w:rsid w:val="006F49C1"/>
    <w:rsid w:val="00704963"/>
    <w:rsid w:val="00705456"/>
    <w:rsid w:val="00707583"/>
    <w:rsid w:val="007147A3"/>
    <w:rsid w:val="007252D6"/>
    <w:rsid w:val="0074127F"/>
    <w:rsid w:val="00741EC9"/>
    <w:rsid w:val="00752B30"/>
    <w:rsid w:val="00762D71"/>
    <w:rsid w:val="007640E2"/>
    <w:rsid w:val="007647D7"/>
    <w:rsid w:val="0077427C"/>
    <w:rsid w:val="00784A11"/>
    <w:rsid w:val="00795F2D"/>
    <w:rsid w:val="007A19E1"/>
    <w:rsid w:val="007B376D"/>
    <w:rsid w:val="007D4099"/>
    <w:rsid w:val="007E4B77"/>
    <w:rsid w:val="008015CE"/>
    <w:rsid w:val="008021FA"/>
    <w:rsid w:val="0081115F"/>
    <w:rsid w:val="008158EA"/>
    <w:rsid w:val="00823ACC"/>
    <w:rsid w:val="0082596B"/>
    <w:rsid w:val="00825C1B"/>
    <w:rsid w:val="00847B1F"/>
    <w:rsid w:val="008559BC"/>
    <w:rsid w:val="00857453"/>
    <w:rsid w:val="00882388"/>
    <w:rsid w:val="00890F38"/>
    <w:rsid w:val="008954B7"/>
    <w:rsid w:val="008A547A"/>
    <w:rsid w:val="008A7203"/>
    <w:rsid w:val="008C3B6F"/>
    <w:rsid w:val="008C6E46"/>
    <w:rsid w:val="008F7DAE"/>
    <w:rsid w:val="00901F86"/>
    <w:rsid w:val="00904EBA"/>
    <w:rsid w:val="0090604F"/>
    <w:rsid w:val="00907933"/>
    <w:rsid w:val="009202E6"/>
    <w:rsid w:val="0092232B"/>
    <w:rsid w:val="0092253B"/>
    <w:rsid w:val="00931690"/>
    <w:rsid w:val="00931F97"/>
    <w:rsid w:val="009325A7"/>
    <w:rsid w:val="009438DB"/>
    <w:rsid w:val="0094583E"/>
    <w:rsid w:val="009513CD"/>
    <w:rsid w:val="009521A6"/>
    <w:rsid w:val="00965009"/>
    <w:rsid w:val="009744FC"/>
    <w:rsid w:val="009751BB"/>
    <w:rsid w:val="00975E54"/>
    <w:rsid w:val="00983A28"/>
    <w:rsid w:val="009A0D3D"/>
    <w:rsid w:val="009A13D5"/>
    <w:rsid w:val="009A1690"/>
    <w:rsid w:val="009B32C9"/>
    <w:rsid w:val="009C2014"/>
    <w:rsid w:val="009C31F3"/>
    <w:rsid w:val="009E73FA"/>
    <w:rsid w:val="00A12EB6"/>
    <w:rsid w:val="00A16565"/>
    <w:rsid w:val="00A3078F"/>
    <w:rsid w:val="00A37564"/>
    <w:rsid w:val="00A47699"/>
    <w:rsid w:val="00A515EB"/>
    <w:rsid w:val="00A537B3"/>
    <w:rsid w:val="00A54CA9"/>
    <w:rsid w:val="00A61B1F"/>
    <w:rsid w:val="00A960D0"/>
    <w:rsid w:val="00AB6179"/>
    <w:rsid w:val="00AC1B9C"/>
    <w:rsid w:val="00AC5156"/>
    <w:rsid w:val="00AD0114"/>
    <w:rsid w:val="00AD3765"/>
    <w:rsid w:val="00AD7DBD"/>
    <w:rsid w:val="00AD7E02"/>
    <w:rsid w:val="00AE6C69"/>
    <w:rsid w:val="00B02DB0"/>
    <w:rsid w:val="00B05FFC"/>
    <w:rsid w:val="00B10595"/>
    <w:rsid w:val="00B20254"/>
    <w:rsid w:val="00B328AD"/>
    <w:rsid w:val="00B41900"/>
    <w:rsid w:val="00B57222"/>
    <w:rsid w:val="00B74383"/>
    <w:rsid w:val="00B970D8"/>
    <w:rsid w:val="00BA6FD0"/>
    <w:rsid w:val="00BB54A5"/>
    <w:rsid w:val="00BC02D5"/>
    <w:rsid w:val="00BC4556"/>
    <w:rsid w:val="00BE022B"/>
    <w:rsid w:val="00BE53CC"/>
    <w:rsid w:val="00C02F6C"/>
    <w:rsid w:val="00C0381A"/>
    <w:rsid w:val="00C040DE"/>
    <w:rsid w:val="00C14CE6"/>
    <w:rsid w:val="00C25C4B"/>
    <w:rsid w:val="00C2626F"/>
    <w:rsid w:val="00C42458"/>
    <w:rsid w:val="00C46B87"/>
    <w:rsid w:val="00C53AFE"/>
    <w:rsid w:val="00C73038"/>
    <w:rsid w:val="00C85828"/>
    <w:rsid w:val="00C943D1"/>
    <w:rsid w:val="00CB685A"/>
    <w:rsid w:val="00CD0F77"/>
    <w:rsid w:val="00CD57E7"/>
    <w:rsid w:val="00CF32A8"/>
    <w:rsid w:val="00CF7312"/>
    <w:rsid w:val="00D033E3"/>
    <w:rsid w:val="00D05403"/>
    <w:rsid w:val="00D130CC"/>
    <w:rsid w:val="00D1758F"/>
    <w:rsid w:val="00D23BC7"/>
    <w:rsid w:val="00D41A07"/>
    <w:rsid w:val="00D43323"/>
    <w:rsid w:val="00D47A4D"/>
    <w:rsid w:val="00D62A30"/>
    <w:rsid w:val="00D644B5"/>
    <w:rsid w:val="00D67AD3"/>
    <w:rsid w:val="00D73A3C"/>
    <w:rsid w:val="00D81657"/>
    <w:rsid w:val="00D85250"/>
    <w:rsid w:val="00D858FF"/>
    <w:rsid w:val="00D93A72"/>
    <w:rsid w:val="00D9605D"/>
    <w:rsid w:val="00DA7688"/>
    <w:rsid w:val="00DB5794"/>
    <w:rsid w:val="00DC7BDC"/>
    <w:rsid w:val="00DD299A"/>
    <w:rsid w:val="00DF671F"/>
    <w:rsid w:val="00E025AD"/>
    <w:rsid w:val="00E06426"/>
    <w:rsid w:val="00E126BB"/>
    <w:rsid w:val="00E30BA9"/>
    <w:rsid w:val="00E43921"/>
    <w:rsid w:val="00E44B69"/>
    <w:rsid w:val="00E54B0F"/>
    <w:rsid w:val="00E5505D"/>
    <w:rsid w:val="00E63AEA"/>
    <w:rsid w:val="00E80241"/>
    <w:rsid w:val="00E85F6E"/>
    <w:rsid w:val="00E90402"/>
    <w:rsid w:val="00E953DB"/>
    <w:rsid w:val="00EA259D"/>
    <w:rsid w:val="00EB20C0"/>
    <w:rsid w:val="00EC1070"/>
    <w:rsid w:val="00ED2940"/>
    <w:rsid w:val="00ED30B5"/>
    <w:rsid w:val="00EF5748"/>
    <w:rsid w:val="00EF7057"/>
    <w:rsid w:val="00F262EB"/>
    <w:rsid w:val="00F34BB1"/>
    <w:rsid w:val="00F46C0A"/>
    <w:rsid w:val="00F67475"/>
    <w:rsid w:val="00F746B7"/>
    <w:rsid w:val="00FC1AA0"/>
    <w:rsid w:val="00FC687D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B124"/>
  <w15:docId w15:val="{36FAB9C1-6E99-468D-B68A-CB3A74A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A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64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9202E6"/>
    <w:rPr>
      <w:b/>
      <w:bCs/>
    </w:rPr>
  </w:style>
  <w:style w:type="table" w:styleId="TableGrid">
    <w:name w:val="Table Grid"/>
    <w:basedOn w:val="TableNormal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B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7EC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7ECF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03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956C-E8CC-AF45-9FE2-840E9F6B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394</Words>
  <Characters>2248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SJTU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Microsoft Office User</cp:lastModifiedBy>
  <cp:revision>19</cp:revision>
  <cp:lastPrinted>2017-01-18T03:00:00Z</cp:lastPrinted>
  <dcterms:created xsi:type="dcterms:W3CDTF">2017-12-06T03:09:00Z</dcterms:created>
  <dcterms:modified xsi:type="dcterms:W3CDTF">2017-12-22T06:38:00Z</dcterms:modified>
</cp:coreProperties>
</file>