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BD5F" w14:textId="66B8579C" w:rsidR="00CE1C7E" w:rsidRPr="00CE1C7E" w:rsidRDefault="00CE1C7E">
      <w:pPr>
        <w:rPr>
          <w:rFonts w:ascii="黑体" w:eastAsia="黑体" w:hAnsi="黑体"/>
          <w:sz w:val="32"/>
        </w:rPr>
      </w:pPr>
      <w:r w:rsidRPr="00CE1C7E">
        <w:rPr>
          <w:rFonts w:ascii="黑体" w:eastAsia="黑体" w:hAnsi="黑体" w:hint="eastAsia"/>
          <w:sz w:val="32"/>
        </w:rPr>
        <w:t>附件一：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417"/>
        <w:gridCol w:w="426"/>
        <w:gridCol w:w="1417"/>
        <w:gridCol w:w="1894"/>
      </w:tblGrid>
      <w:tr w:rsidR="00C977BC" w:rsidRPr="005D3350" w14:paraId="064FB372" w14:textId="77777777" w:rsidTr="003700AE">
        <w:trPr>
          <w:trHeight w:val="624"/>
        </w:trPr>
        <w:tc>
          <w:tcPr>
            <w:tcW w:w="8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7C8A" w14:textId="219515CA" w:rsidR="00911341" w:rsidRPr="00E52317" w:rsidRDefault="00C977BC" w:rsidP="00CE1C7E">
            <w:pPr>
              <w:widowControl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</w:pP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上海交通大学“</w:t>
            </w:r>
            <w:r w:rsidR="00B202B0"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谷歌</w:t>
            </w: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杯”第</w:t>
            </w:r>
            <w:r w:rsidR="00224A53"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二十</w:t>
            </w: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届学生创业计划大赛</w:t>
            </w:r>
            <w:r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br/>
            </w:r>
            <w:r w:rsid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项目</w:t>
            </w:r>
            <w:r w:rsidR="00B202B0" w:rsidRPr="00E52317">
              <w:rPr>
                <w:rFonts w:ascii="华文中宋" w:eastAsia="华文中宋" w:hAnsi="华文中宋" w:cs="Times New Roman" w:hint="eastAsia"/>
                <w:color w:val="000000"/>
                <w:kern w:val="0"/>
                <w:sz w:val="32"/>
                <w:szCs w:val="32"/>
              </w:rPr>
              <w:t>申报书</w:t>
            </w:r>
          </w:p>
        </w:tc>
      </w:tr>
      <w:tr w:rsidR="00C977BC" w:rsidRPr="005D3350" w14:paraId="39DB4A75" w14:textId="77777777" w:rsidTr="003700AE">
        <w:trPr>
          <w:trHeight w:val="624"/>
        </w:trPr>
        <w:tc>
          <w:tcPr>
            <w:tcW w:w="8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D2D0" w14:textId="77777777" w:rsidR="00C977BC" w:rsidRPr="00E52317" w:rsidRDefault="00C977BC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A761D" w:rsidRPr="005D3350" w14:paraId="2C3B0C96" w14:textId="77777777" w:rsidTr="00B813CA">
        <w:trPr>
          <w:trHeight w:val="58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CA0" w14:textId="0DF261AB" w:rsidR="00AA761D" w:rsidRPr="00B813CA" w:rsidRDefault="00AA761D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项目名称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933B" w14:textId="64635ABF" w:rsidR="00AA761D" w:rsidRPr="00B813CA" w:rsidRDefault="00AA761D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AA761D" w:rsidRPr="005D3350" w14:paraId="35E5FDC8" w14:textId="77777777" w:rsidTr="00B813CA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AD43" w14:textId="19A87258" w:rsidR="00AA761D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参赛</w:t>
            </w:r>
            <w:r w:rsidR="002100AD"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类别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A147" w14:textId="4FF44F83" w:rsidR="00AA761D" w:rsidRPr="00B813CA" w:rsidRDefault="000539CE" w:rsidP="00B813CA">
            <w:pPr>
              <w:widowControl/>
              <w:spacing w:line="360" w:lineRule="auto"/>
              <w:jc w:val="center"/>
              <w:rPr>
                <w:rFonts w:ascii="仿宋" w:eastAsia="仿宋" w:hAnsi="仿宋" w:cs="MS Mincho"/>
                <w:color w:val="000000"/>
                <w:kern w:val="0"/>
              </w:rPr>
            </w:pPr>
            <w:r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Pr="00B813CA">
              <w:rPr>
                <w:rFonts w:ascii="仿宋" w:eastAsia="仿宋" w:hAnsi="仿宋" w:cs="微软雅黑" w:hint="eastAsia"/>
                <w:color w:val="000000"/>
                <w:kern w:val="0"/>
              </w:rPr>
              <w:t>创业计划赛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 xml:space="preserve">  </w:t>
            </w:r>
            <w:r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Pr="00B813CA">
              <w:rPr>
                <w:rFonts w:ascii="仿宋" w:eastAsia="仿宋" w:hAnsi="仿宋" w:cs="微软雅黑" w:hint="eastAsia"/>
                <w:color w:val="000000"/>
                <w:kern w:val="0"/>
              </w:rPr>
              <w:t>实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>践</w:t>
            </w:r>
            <w:r w:rsidRPr="00B813CA">
              <w:rPr>
                <w:rFonts w:ascii="仿宋" w:eastAsia="仿宋" w:hAnsi="仿宋" w:cs="微软雅黑" w:hint="eastAsia"/>
                <w:color w:val="000000"/>
                <w:kern w:val="0"/>
              </w:rPr>
              <w:t>专项赛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 xml:space="preserve">  </w:t>
            </w:r>
            <w:r w:rsidRPr="00B813CA">
              <w:rPr>
                <w:rFonts w:ascii="Segoe UI Symbol" w:eastAsia="仿宋" w:hAnsi="Segoe UI Symbol" w:cs="Segoe UI Symbol"/>
                <w:color w:val="000000"/>
                <w:kern w:val="0"/>
              </w:rPr>
              <w:t>☐</w:t>
            </w:r>
            <w:r w:rsidRPr="00B813CA">
              <w:rPr>
                <w:rFonts w:ascii="仿宋" w:eastAsia="仿宋" w:hAnsi="仿宋" w:cs="MS Mincho"/>
                <w:color w:val="000000"/>
                <w:kern w:val="0"/>
              </w:rPr>
              <w:t>公益</w:t>
            </w:r>
            <w:r w:rsidRPr="00B813CA">
              <w:rPr>
                <w:rFonts w:ascii="仿宋" w:eastAsia="仿宋" w:hAnsi="仿宋" w:cs="微软雅黑" w:hint="eastAsia"/>
                <w:color w:val="000000"/>
                <w:kern w:val="0"/>
              </w:rPr>
              <w:t>专项赛</w:t>
            </w:r>
          </w:p>
        </w:tc>
      </w:tr>
      <w:tr w:rsidR="00DF3DEB" w:rsidRPr="005D3350" w14:paraId="7F46A8F7" w14:textId="77777777" w:rsidTr="00B813CA">
        <w:trPr>
          <w:trHeight w:val="9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C0F" w14:textId="77777777" w:rsidR="005A6428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公司名称</w:t>
            </w:r>
          </w:p>
          <w:p w14:paraId="07FE60F4" w14:textId="3E60501B" w:rsidR="00DF3DEB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  <w:sz w:val="20"/>
              </w:rPr>
              <w:t>（实践专项填写）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2192" w14:textId="1B1D77BE" w:rsidR="00DF3DEB" w:rsidRPr="00B813CA" w:rsidRDefault="005A6428" w:rsidP="00B813CA">
            <w:pPr>
              <w:widowControl/>
              <w:spacing w:line="360" w:lineRule="auto"/>
              <w:jc w:val="center"/>
              <w:rPr>
                <w:rFonts w:ascii="仿宋" w:eastAsia="仿宋" w:hAnsi="仿宋" w:cs="Segoe UI Symbol"/>
                <w:color w:val="000000"/>
                <w:kern w:val="0"/>
              </w:rPr>
            </w:pPr>
            <w:r w:rsidRPr="00B813CA">
              <w:rPr>
                <w:rFonts w:ascii="仿宋" w:eastAsia="仿宋" w:hAnsi="仿宋" w:cs="Segoe UI Symbol" w:hint="eastAsia"/>
                <w:color w:val="A6A6A6" w:themeColor="background1" w:themeShade="A6"/>
                <w:kern w:val="0"/>
              </w:rPr>
              <w:t>（公司名称和统一社会信用代码）</w:t>
            </w:r>
          </w:p>
        </w:tc>
      </w:tr>
      <w:tr w:rsidR="00C977BC" w:rsidRPr="005D3350" w14:paraId="7877C2E3" w14:textId="77777777" w:rsidTr="003700AE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9B46" w14:textId="11F11FD2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团队</w:t>
            </w:r>
            <w:r w:rsid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负责人（联络人）</w:t>
            </w:r>
          </w:p>
        </w:tc>
      </w:tr>
      <w:tr w:rsidR="00B813CA" w:rsidRPr="005D3350" w14:paraId="242B04F7" w14:textId="77777777" w:rsidTr="00B813CA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C1F6" w14:textId="5B02D8BA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D09C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CD22" w14:textId="4C1C70EA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7C7" w14:textId="757560AD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B813CA" w:rsidRPr="005D3350" w14:paraId="7D683365" w14:textId="77777777" w:rsidTr="00B813CA">
        <w:trPr>
          <w:trHeight w:val="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8485" w14:textId="367D5AD7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BB54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7D9F" w14:textId="3E8E8CFC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院系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B13C" w14:textId="109ECA03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B813CA" w:rsidRPr="005D3350" w14:paraId="647B0D55" w14:textId="77777777" w:rsidTr="00B813CA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C135" w14:textId="19590F52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6F1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2BB" w14:textId="2664D0FE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邮箱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638E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B813CA" w:rsidRPr="005D3350" w14:paraId="5CF659B3" w14:textId="77777777" w:rsidTr="003700AE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5624" w14:textId="0CF88210" w:rsidR="00B813CA" w:rsidRPr="00B813CA" w:rsidRDefault="00B813CA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团队主要成员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（可不含负责人）</w:t>
            </w:r>
          </w:p>
        </w:tc>
      </w:tr>
      <w:tr w:rsidR="00C977BC" w:rsidRPr="005D3350" w14:paraId="1C6F27C1" w14:textId="77777777" w:rsidTr="00B813C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56A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EC3B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A2A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914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团队职责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CB7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手机号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2A42" w14:textId="77777777" w:rsidR="00C977BC" w:rsidRPr="00B813CA" w:rsidRDefault="00C977BC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电子邮箱</w:t>
            </w:r>
          </w:p>
        </w:tc>
      </w:tr>
      <w:tr w:rsidR="00E52317" w:rsidRPr="005D3350" w14:paraId="6FC8B412" w14:textId="77777777" w:rsidTr="00B813CA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3D61" w14:textId="01C2D6D0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7C6B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E7F7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D96E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1D9D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E2E7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6592394C" w14:textId="77777777" w:rsidTr="00B813CA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A6AE" w14:textId="5F640D93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0D32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28A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5DFF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CEC3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E17C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78BCDA55" w14:textId="77777777" w:rsidTr="00B813CA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FEB5" w14:textId="1C69B106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528D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D22D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D1D9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794E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6866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05127384" w14:textId="77777777" w:rsidTr="00B813CA">
        <w:trPr>
          <w:trHeight w:val="1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D00" w14:textId="1DB8E6E2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326F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B752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B8C8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8B07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5221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4D6496BC" w14:textId="77777777" w:rsidTr="00B813CA">
        <w:trPr>
          <w:trHeight w:val="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EEE9" w14:textId="597E2C50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/>
                <w:color w:val="000000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0F8C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62D4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17E3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3422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DFEF" w14:textId="77777777" w:rsidR="00E52317" w:rsidRPr="00B813CA" w:rsidRDefault="00E52317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E52317" w:rsidRPr="005D3350" w14:paraId="7BEEA25C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317" w14:textId="58BACEA5" w:rsidR="00E52317" w:rsidRPr="00B813CA" w:rsidRDefault="00E52317" w:rsidP="00B813C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项目申报书</w:t>
            </w:r>
          </w:p>
        </w:tc>
      </w:tr>
      <w:tr w:rsidR="00B813CA" w:rsidRPr="005D3350" w14:paraId="5029A446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6196" w14:textId="77777777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color w:val="000000"/>
                <w:kern w:val="0"/>
              </w:rPr>
              <w:t>申报说明：</w:t>
            </w:r>
          </w:p>
          <w:p w14:paraId="4C76004C" w14:textId="204C04A0" w:rsidR="00911341" w:rsidRPr="00911341" w:rsidRDefault="00B813CA" w:rsidP="00911341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本模板是创业计划赛申报书参考模板，请根据参赛类别，对主体内容进行调整补充</w:t>
            </w:r>
            <w:r w:rsidR="00911341">
              <w:rPr>
                <w:rFonts w:ascii="仿宋" w:eastAsia="仿宋" w:hAnsi="仿宋" w:cs="Times New Roman" w:hint="eastAsia"/>
                <w:color w:val="000000"/>
                <w:kern w:val="0"/>
              </w:rPr>
              <w:t>，</w:t>
            </w:r>
            <w:r w:rsid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也可</w:t>
            </w:r>
            <w:r w:rsidR="00911341"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另附创业计划书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。</w:t>
            </w:r>
          </w:p>
          <w:p w14:paraId="41A0C81C" w14:textId="3215A7CC" w:rsidR="00B813CA" w:rsidRPr="00911341" w:rsidRDefault="00B813CA" w:rsidP="00911341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项目申报书将作为初审的重要依据，请按照规范准确填写。</w:t>
            </w:r>
          </w:p>
        </w:tc>
      </w:tr>
      <w:tr w:rsidR="00B813CA" w:rsidRPr="005D3350" w14:paraId="62FEE1E6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3297" w14:textId="3EBDA29F" w:rsidR="00B813CA" w:rsidRPr="00B813CA" w:rsidRDefault="00B813CA" w:rsidP="00B813CA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一、项目简介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（项目整体概括，</w:t>
            </w:r>
            <w:r w:rsidR="00FD5D61"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  <w:t>3</w:t>
            </w:r>
            <w:r w:rsidRPr="00B813CA"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  <w:t>00字以内）</w:t>
            </w:r>
          </w:p>
          <w:p w14:paraId="341EA24C" w14:textId="77777777" w:rsid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14:paraId="1645167A" w14:textId="77777777" w:rsid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14:paraId="737C0A21" w14:textId="77777777" w:rsid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14:paraId="42B32EB1" w14:textId="77777777" w:rsid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14:paraId="5F1FD36D" w14:textId="04F427A2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</w:tc>
      </w:tr>
      <w:tr w:rsidR="00B813CA" w:rsidRPr="005D3350" w14:paraId="539ADACF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37F" w14:textId="27503DA0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lastRenderedPageBreak/>
              <w:t>二、创业机会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（项目背景，痛点问题，市场需求，目标客户，</w:t>
            </w:r>
            <w:proofErr w:type="gramStart"/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竞品分析</w:t>
            </w:r>
            <w:proofErr w:type="gramEnd"/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，项目的创新性，产业化的途径等等）</w:t>
            </w:r>
          </w:p>
          <w:p w14:paraId="4C58D879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0775806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1CB150E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26F391AE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9E0E415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1C87D0E4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311E" w14:textId="09981C3A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三、发展战略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（项目的商业模式、研发方向、增长扩张策略，主要合作伙伴与竞争对手等；面临的技术、市场、财务等关键问题，提出合理可行的规避计划）</w:t>
            </w:r>
          </w:p>
          <w:p w14:paraId="2B7F85C2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563B2F27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78CD68B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10F512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1E00B761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40590E4E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F7F7" w14:textId="6BA58995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四、营销策略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（结合项目特点制定合适的市场营销策略，包括对自身产品、技术或服务的产品定位、价格策略、渠道建设、推广策略等）</w:t>
            </w:r>
          </w:p>
          <w:p w14:paraId="20BE1EBB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8ADB717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7B55B655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2240D7F0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2CA8CBCF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FF9E1D2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0BA7DD05" w14:textId="77777777" w:rsidTr="00E52317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2DE0" w14:textId="629F91D3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五、财务管理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（包括股本结构与规模、资金来源与运用，盈利能力分析，风险资金退出策略等）</w:t>
            </w:r>
          </w:p>
          <w:p w14:paraId="1EAA2C6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0175988D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176A10BF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5B1139B7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EE00E04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D853DFC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B813CA" w:rsidRPr="005D3350" w14:paraId="2F1110C5" w14:textId="77777777" w:rsidTr="00911341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0FE" w14:textId="34867A3C" w:rsidR="00B813CA" w:rsidRPr="00B813CA" w:rsidRDefault="00B813CA" w:rsidP="00B813CA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lastRenderedPageBreak/>
              <w:t>六、管理团队</w:t>
            </w:r>
            <w:r w:rsidRPr="00B813CA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（团队成员有关的教育和工作背景、成员的分工和互补；公司的组织构架以及领导层成员等；创业顾问，主要投资人和持股情况）</w:t>
            </w:r>
          </w:p>
          <w:p w14:paraId="260C0DEA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377E93BD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0DF68950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45FE78C3" w14:textId="77777777" w:rsid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  <w:p w14:paraId="63F45295" w14:textId="77777777" w:rsidR="00B813CA" w:rsidRPr="00B813CA" w:rsidRDefault="00B813CA" w:rsidP="00B813CA">
            <w:pPr>
              <w:widowControl/>
              <w:spacing w:line="360" w:lineRule="auto"/>
              <w:rPr>
                <w:rFonts w:ascii="楷体" w:eastAsia="楷体" w:hAnsi="楷体" w:cs="Times New Roman"/>
                <w:color w:val="000000"/>
                <w:kern w:val="0"/>
              </w:rPr>
            </w:pPr>
          </w:p>
        </w:tc>
      </w:tr>
      <w:tr w:rsidR="00911341" w:rsidRPr="005D3350" w14:paraId="0AC8A9CE" w14:textId="77777777" w:rsidTr="00911341">
        <w:trPr>
          <w:trHeight w:val="545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18D5" w14:textId="76139D90" w:rsidR="00911341" w:rsidRPr="00B813CA" w:rsidRDefault="00911341" w:rsidP="00911341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B813CA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项目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补充说明</w:t>
            </w:r>
          </w:p>
        </w:tc>
      </w:tr>
      <w:tr w:rsidR="00911341" w:rsidRPr="005D3350" w14:paraId="3278C230" w14:textId="77777777" w:rsidTr="00911341">
        <w:trPr>
          <w:trHeight w:val="3098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0738" w14:textId="77777777" w:rsidR="00911341" w:rsidRPr="00911341" w:rsidRDefault="00911341" w:rsidP="00911341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可随本项目申报书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选择性提交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以下补充支撑材料，随邮件打包发送：</w:t>
            </w:r>
          </w:p>
          <w:p w14:paraId="51C8951B" w14:textId="77777777" w:rsidR="00911341" w:rsidRPr="00911341" w:rsidRDefault="00911341" w:rsidP="00911341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项目（企业）已有的路演P</w:t>
            </w:r>
            <w:r w:rsidRPr="00911341">
              <w:rPr>
                <w:rFonts w:ascii="仿宋" w:eastAsia="仿宋" w:hAnsi="仿宋" w:cs="Times New Roman"/>
                <w:color w:val="000000"/>
                <w:kern w:val="0"/>
              </w:rPr>
              <w:t>PT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或企业运营报告；</w:t>
            </w:r>
          </w:p>
          <w:p w14:paraId="170D1BA1" w14:textId="77777777" w:rsidR="00911341" w:rsidRPr="00911341" w:rsidRDefault="00911341" w:rsidP="00911341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项目（企业）的产品或服务的相关照片、影像材料；</w:t>
            </w:r>
          </w:p>
          <w:p w14:paraId="70546F6E" w14:textId="77777777" w:rsidR="00911341" w:rsidRPr="00911341" w:rsidRDefault="00911341" w:rsidP="00911341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项</w:t>
            </w:r>
            <w:r w:rsidRPr="00B813CA">
              <w:rPr>
                <w:rFonts w:ascii="仿宋" w:eastAsia="仿宋" w:hAnsi="仿宋" w:cs="Times New Roman" w:hint="eastAsia"/>
                <w:color w:val="000000"/>
                <w:kern w:val="0"/>
              </w:rPr>
              <w:t>目（企业）的论文、专利证书，相关赛事获奖情况及新闻报道链接等。</w:t>
            </w:r>
          </w:p>
          <w:p w14:paraId="55C99C29" w14:textId="5CD94519" w:rsidR="00911341" w:rsidRPr="00911341" w:rsidRDefault="00911341" w:rsidP="00911341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报名参赛项目在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1</w:t>
            </w:r>
            <w:r w:rsidRPr="00911341">
              <w:rPr>
                <w:rFonts w:ascii="仿宋" w:eastAsia="仿宋" w:hAnsi="仿宋" w:cs="Times New Roman"/>
                <w:b/>
                <w:color w:val="000000"/>
                <w:kern w:val="0"/>
              </w:rPr>
              <w:t>0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月2</w:t>
            </w:r>
            <w:r w:rsidRPr="00911341">
              <w:rPr>
                <w:rFonts w:ascii="仿宋" w:eastAsia="仿宋" w:hAnsi="仿宋" w:cs="Times New Roman"/>
                <w:b/>
                <w:color w:val="000000"/>
                <w:kern w:val="0"/>
              </w:rPr>
              <w:t>8</w:t>
            </w:r>
            <w:r w:rsidRPr="00911341">
              <w:rPr>
                <w:rFonts w:ascii="仿宋" w:eastAsia="仿宋" w:hAnsi="仿宋" w:cs="Times New Roman" w:hint="eastAsia"/>
                <w:b/>
                <w:color w:val="000000"/>
                <w:kern w:val="0"/>
              </w:rPr>
              <w:t>日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前提交报名材料（附件一《项目申报书》电子版、附件二《项目信息表》电子版）打包,打包文件命名为“所在学院+项目名称”，以邮件主题“2</w:t>
            </w:r>
            <w:r w:rsidRPr="00911341">
              <w:rPr>
                <w:rFonts w:ascii="仿宋" w:eastAsia="仿宋" w:hAnsi="仿宋" w:cs="Times New Roman"/>
                <w:color w:val="000000"/>
                <w:kern w:val="0"/>
              </w:rPr>
              <w:t>018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谷歌杯+项目名称”发送至k</w:t>
            </w:r>
            <w:r w:rsidRPr="00911341">
              <w:rPr>
                <w:rFonts w:ascii="仿宋" w:eastAsia="仿宋" w:hAnsi="仿宋" w:cs="Times New Roman"/>
                <w:color w:val="000000"/>
                <w:kern w:val="0"/>
              </w:rPr>
              <w:t>echuang_sjtu@163.com</w:t>
            </w:r>
            <w:r w:rsidRPr="00911341">
              <w:rPr>
                <w:rFonts w:ascii="仿宋" w:eastAsia="仿宋" w:hAnsi="仿宋" w:cs="Times New Roman" w:hint="eastAsia"/>
                <w:color w:val="000000"/>
                <w:kern w:val="0"/>
              </w:rPr>
              <w:t>。</w:t>
            </w:r>
          </w:p>
        </w:tc>
      </w:tr>
    </w:tbl>
    <w:p w14:paraId="6D751A2E" w14:textId="5D9006D8" w:rsidR="005D7D2B" w:rsidRPr="00911341" w:rsidRDefault="005D7D2B" w:rsidP="00911341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</w:rPr>
      </w:pPr>
      <w:bookmarkStart w:id="0" w:name="_GoBack"/>
      <w:bookmarkEnd w:id="0"/>
    </w:p>
    <w:sectPr w:rsidR="005D7D2B" w:rsidRPr="00911341" w:rsidSect="00440AA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451B" w14:textId="77777777" w:rsidR="008749A6" w:rsidRDefault="008749A6" w:rsidP="00C977BC">
      <w:r>
        <w:separator/>
      </w:r>
    </w:p>
  </w:endnote>
  <w:endnote w:type="continuationSeparator" w:id="0">
    <w:p w14:paraId="2684886D" w14:textId="77777777" w:rsidR="008749A6" w:rsidRDefault="008749A6" w:rsidP="00C9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2208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EEAF68" w14:textId="5FBE68BE" w:rsidR="00ED46B0" w:rsidRDefault="00ED46B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C7D9D8" w14:textId="77777777" w:rsidR="00ED46B0" w:rsidRDefault="00ED46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41ED" w14:textId="77777777" w:rsidR="008749A6" w:rsidRDefault="008749A6" w:rsidP="00C977BC">
      <w:r>
        <w:separator/>
      </w:r>
    </w:p>
  </w:footnote>
  <w:footnote w:type="continuationSeparator" w:id="0">
    <w:p w14:paraId="388BC344" w14:textId="77777777" w:rsidR="008749A6" w:rsidRDefault="008749A6" w:rsidP="00C9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D5A"/>
    <w:multiLevelType w:val="hybridMultilevel"/>
    <w:tmpl w:val="1CB0D82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04A1815"/>
    <w:multiLevelType w:val="hybridMultilevel"/>
    <w:tmpl w:val="415CE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A473AB"/>
    <w:multiLevelType w:val="hybridMultilevel"/>
    <w:tmpl w:val="545CD28A"/>
    <w:lvl w:ilvl="0" w:tplc="45B0E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F53135"/>
    <w:multiLevelType w:val="hybridMultilevel"/>
    <w:tmpl w:val="E0DAD026"/>
    <w:lvl w:ilvl="0" w:tplc="2EC2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0"/>
    <w:rsid w:val="000260E7"/>
    <w:rsid w:val="000539CE"/>
    <w:rsid w:val="000B71BB"/>
    <w:rsid w:val="00182476"/>
    <w:rsid w:val="00182ED3"/>
    <w:rsid w:val="002100AD"/>
    <w:rsid w:val="00213D15"/>
    <w:rsid w:val="00224A53"/>
    <w:rsid w:val="002551CF"/>
    <w:rsid w:val="00387D01"/>
    <w:rsid w:val="003E71B4"/>
    <w:rsid w:val="00525A7D"/>
    <w:rsid w:val="005A6428"/>
    <w:rsid w:val="005D3350"/>
    <w:rsid w:val="005D7D2B"/>
    <w:rsid w:val="006404E9"/>
    <w:rsid w:val="00644C00"/>
    <w:rsid w:val="006742B8"/>
    <w:rsid w:val="00727D3B"/>
    <w:rsid w:val="0077705A"/>
    <w:rsid w:val="00792E70"/>
    <w:rsid w:val="007D44AF"/>
    <w:rsid w:val="008057C3"/>
    <w:rsid w:val="00813DC1"/>
    <w:rsid w:val="008749A6"/>
    <w:rsid w:val="008D5955"/>
    <w:rsid w:val="00911341"/>
    <w:rsid w:val="00971460"/>
    <w:rsid w:val="009B640F"/>
    <w:rsid w:val="00A60612"/>
    <w:rsid w:val="00A733FD"/>
    <w:rsid w:val="00A75FCB"/>
    <w:rsid w:val="00A968D5"/>
    <w:rsid w:val="00AA761D"/>
    <w:rsid w:val="00AB70CF"/>
    <w:rsid w:val="00AE02B7"/>
    <w:rsid w:val="00B202B0"/>
    <w:rsid w:val="00B34296"/>
    <w:rsid w:val="00B73D57"/>
    <w:rsid w:val="00B813CA"/>
    <w:rsid w:val="00C5388C"/>
    <w:rsid w:val="00C5632B"/>
    <w:rsid w:val="00C77064"/>
    <w:rsid w:val="00C977BC"/>
    <w:rsid w:val="00CE1C7E"/>
    <w:rsid w:val="00CF1BE0"/>
    <w:rsid w:val="00CF315B"/>
    <w:rsid w:val="00D577BF"/>
    <w:rsid w:val="00DF3DEB"/>
    <w:rsid w:val="00E27BD6"/>
    <w:rsid w:val="00E52317"/>
    <w:rsid w:val="00ED46B0"/>
    <w:rsid w:val="00EF4724"/>
    <w:rsid w:val="00F520D0"/>
    <w:rsid w:val="00F771B4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3F1F"/>
  <w15:chartTrackingRefBased/>
  <w15:docId w15:val="{4ACD666F-6378-4648-A90B-B685B8C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7BC"/>
    <w:rPr>
      <w:sz w:val="18"/>
      <w:szCs w:val="18"/>
    </w:rPr>
  </w:style>
  <w:style w:type="paragraph" w:styleId="a5">
    <w:name w:val="List Paragraph"/>
    <w:basedOn w:val="a"/>
    <w:uiPriority w:val="34"/>
    <w:qFormat/>
    <w:rsid w:val="00E523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1C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1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Dreamer</dc:creator>
  <cp:keywords/>
  <dc:description/>
  <cp:lastModifiedBy>冯 沸</cp:lastModifiedBy>
  <cp:revision>5</cp:revision>
  <cp:lastPrinted>2018-10-10T09:19:00Z</cp:lastPrinted>
  <dcterms:created xsi:type="dcterms:W3CDTF">2018-10-10T02:27:00Z</dcterms:created>
  <dcterms:modified xsi:type="dcterms:W3CDTF">2018-10-10T09:22:00Z</dcterms:modified>
</cp:coreProperties>
</file>